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263B" w:rsidRDefault="0075263B">
      <w:pPr>
        <w:ind w:right="-88"/>
        <w:jc w:val="center"/>
        <w:rPr>
          <w:rFonts w:eastAsia="標楷體"/>
          <w:sz w:val="30"/>
        </w:rPr>
      </w:pPr>
      <w:r>
        <w:rPr>
          <w:rFonts w:eastAsia="標楷體" w:hint="eastAsia"/>
          <w:sz w:val="30"/>
        </w:rPr>
        <w:t>教育部</w:t>
      </w:r>
      <w:r>
        <w:rPr>
          <w:rFonts w:eastAsia="標楷體"/>
          <w:sz w:val="30"/>
        </w:rPr>
        <w:t>100</w:t>
      </w:r>
      <w:r>
        <w:rPr>
          <w:rFonts w:eastAsia="標楷體" w:hint="eastAsia"/>
          <w:sz w:val="30"/>
        </w:rPr>
        <w:t>學年度高級中學數理及資訊學科能力競賽物理科決賽</w:t>
      </w:r>
    </w:p>
    <w:p w:rsidR="0075263B" w:rsidRDefault="0075263B">
      <w:pPr>
        <w:ind w:right="-88"/>
        <w:jc w:val="center"/>
        <w:rPr>
          <w:rFonts w:eastAsia="標楷體"/>
          <w:sz w:val="32"/>
        </w:rPr>
      </w:pPr>
      <w:r>
        <w:rPr>
          <w:rFonts w:eastAsia="標楷體" w:hint="eastAsia"/>
          <w:sz w:val="32"/>
        </w:rPr>
        <w:t>筆試試題（二）</w:t>
      </w:r>
    </w:p>
    <w:p w:rsidR="0075263B" w:rsidRDefault="0075263B">
      <w:pPr>
        <w:jc w:val="right"/>
        <w:rPr>
          <w:rFonts w:eastAsia="標楷體"/>
        </w:rPr>
      </w:pPr>
      <w:r>
        <w:rPr>
          <w:rFonts w:eastAsia="標楷體" w:hint="eastAsia"/>
        </w:rPr>
        <w:t>編號：</w:t>
      </w:r>
      <w:r>
        <w:rPr>
          <w:rFonts w:eastAsia="標楷體"/>
          <w:u w:val="single"/>
        </w:rPr>
        <w:t xml:space="preserve">   </w:t>
      </w:r>
      <w:r w:rsidR="000E11C7">
        <w:rPr>
          <w:rFonts w:eastAsia="標楷體"/>
          <w:u w:val="single"/>
        </w:rPr>
        <w:fldChar w:fldCharType="begin"/>
      </w:r>
      <w:r>
        <w:rPr>
          <w:rFonts w:eastAsia="標楷體"/>
          <w:u w:val="single"/>
        </w:rPr>
        <w:instrText xml:space="preserve"> MERGEFIELD "</w:instrText>
      </w:r>
      <w:r>
        <w:rPr>
          <w:rFonts w:eastAsia="標楷體" w:hint="eastAsia"/>
          <w:u w:val="single"/>
        </w:rPr>
        <w:instrText>編號</w:instrText>
      </w:r>
      <w:r>
        <w:rPr>
          <w:rFonts w:eastAsia="標楷體"/>
          <w:u w:val="single"/>
        </w:rPr>
        <w:instrText xml:space="preserve">" </w:instrText>
      </w:r>
      <w:r w:rsidR="000E11C7">
        <w:rPr>
          <w:rFonts w:eastAsia="標楷體"/>
          <w:u w:val="single"/>
        </w:rPr>
        <w:fldChar w:fldCharType="separate"/>
      </w:r>
      <w:r w:rsidR="004C37C8" w:rsidRPr="00E36121">
        <w:rPr>
          <w:rFonts w:eastAsia="標楷體"/>
          <w:noProof/>
          <w:u w:val="single"/>
        </w:rPr>
        <w:t>01</w:t>
      </w:r>
      <w:r w:rsidR="000E11C7">
        <w:rPr>
          <w:rFonts w:eastAsia="標楷體"/>
          <w:u w:val="single"/>
        </w:rPr>
        <w:fldChar w:fldCharType="end"/>
      </w:r>
      <w:r>
        <w:rPr>
          <w:rFonts w:eastAsia="標楷體"/>
          <w:u w:val="single"/>
        </w:rPr>
        <w:t xml:space="preserve">   </w:t>
      </w:r>
      <w:r>
        <w:rPr>
          <w:rFonts w:eastAsia="標楷體"/>
        </w:rPr>
        <w:t>.</w:t>
      </w:r>
    </w:p>
    <w:p w:rsidR="0075263B" w:rsidRDefault="0075263B">
      <w:pPr>
        <w:jc w:val="right"/>
        <w:rPr>
          <w:rFonts w:eastAsia="標楷體"/>
        </w:rPr>
      </w:pPr>
    </w:p>
    <w:p w:rsidR="0075263B" w:rsidRDefault="0075263B">
      <w:pPr>
        <w:spacing w:line="320" w:lineRule="exact"/>
        <w:ind w:left="180" w:hanging="180"/>
        <w:jc w:val="both"/>
        <w:rPr>
          <w:rFonts w:eastAsia="標楷體"/>
          <w:b/>
          <w:sz w:val="28"/>
        </w:rPr>
      </w:pPr>
      <w:r>
        <w:rPr>
          <w:rFonts w:eastAsia="標楷體" w:hint="eastAsia"/>
          <w:b/>
          <w:sz w:val="28"/>
        </w:rPr>
        <w:t>說明：（</w:t>
      </w:r>
      <w:r>
        <w:rPr>
          <w:rFonts w:eastAsia="標楷體"/>
          <w:b/>
          <w:sz w:val="28"/>
        </w:rPr>
        <w:t>1</w:t>
      </w:r>
      <w:r>
        <w:rPr>
          <w:rFonts w:eastAsia="標楷體" w:hint="eastAsia"/>
          <w:b/>
          <w:sz w:val="28"/>
        </w:rPr>
        <w:t>）請先核對答案卷上之編號和你的編號是否一致。</w:t>
      </w:r>
    </w:p>
    <w:p w:rsidR="0075263B" w:rsidRDefault="0075263B">
      <w:pPr>
        <w:spacing w:line="320" w:lineRule="exact"/>
        <w:ind w:left="1394" w:hanging="680"/>
        <w:jc w:val="both"/>
        <w:rPr>
          <w:rFonts w:eastAsia="標楷體"/>
          <w:b/>
          <w:sz w:val="28"/>
        </w:rPr>
      </w:pPr>
      <w:r>
        <w:rPr>
          <w:rFonts w:eastAsia="標楷體" w:hint="eastAsia"/>
          <w:b/>
          <w:sz w:val="28"/>
        </w:rPr>
        <w:t>（</w:t>
      </w:r>
      <w:r>
        <w:rPr>
          <w:rFonts w:eastAsia="標楷體"/>
          <w:b/>
          <w:sz w:val="28"/>
        </w:rPr>
        <w:t>2</w:t>
      </w:r>
      <w:r>
        <w:rPr>
          <w:rFonts w:eastAsia="標楷體" w:hint="eastAsia"/>
          <w:b/>
          <w:sz w:val="28"/>
        </w:rPr>
        <w:t>）本試題卷共</w:t>
      </w:r>
      <w:r w:rsidRPr="000F6425">
        <w:rPr>
          <w:rFonts w:eastAsia="標楷體" w:hint="eastAsia"/>
          <w:b/>
          <w:sz w:val="28"/>
        </w:rPr>
        <w:t>五大題</w:t>
      </w:r>
      <w:r>
        <w:rPr>
          <w:rFonts w:eastAsia="標楷體" w:hint="eastAsia"/>
          <w:b/>
          <w:sz w:val="28"/>
        </w:rPr>
        <w:t>，請依題號在答案卷上指定位置作答，試題卷需隨答案卷繳回。</w:t>
      </w:r>
    </w:p>
    <w:p w:rsidR="0075263B" w:rsidRDefault="0075263B">
      <w:pPr>
        <w:rPr>
          <w:rFonts w:eastAsia="標楷體"/>
        </w:rPr>
      </w:pPr>
    </w:p>
    <w:p w:rsidR="0075263B" w:rsidRDefault="0075263B">
      <w:pPr>
        <w:rPr>
          <w:rFonts w:eastAsia="標楷體"/>
          <w:sz w:val="28"/>
        </w:rPr>
      </w:pPr>
      <w:r>
        <w:rPr>
          <w:rFonts w:eastAsia="標楷體" w:hint="eastAsia"/>
          <w:sz w:val="28"/>
        </w:rPr>
        <w:t>【第一題】</w:t>
      </w:r>
    </w:p>
    <w:p w:rsidR="0075263B" w:rsidRPr="00B54E52" w:rsidRDefault="0075263B" w:rsidP="006D4111">
      <w:pPr>
        <w:spacing w:line="440" w:lineRule="exact"/>
        <w:ind w:firstLine="480"/>
        <w:jc w:val="both"/>
        <w:rPr>
          <w:rFonts w:eastAsia="標楷體"/>
          <w:b/>
        </w:rPr>
      </w:pPr>
      <w:r w:rsidRPr="00B54E52">
        <w:rPr>
          <w:rFonts w:eastAsia="標楷體" w:hAnsi="標楷體" w:hint="eastAsia"/>
        </w:rPr>
        <w:t>兩平行金屬板的間距為</w:t>
      </w:r>
      <w:r w:rsidRPr="00B54E52">
        <w:rPr>
          <w:rFonts w:eastAsia="標楷體"/>
          <w:i/>
        </w:rPr>
        <w:t>x</w:t>
      </w:r>
      <w:r w:rsidRPr="00B54E52">
        <w:rPr>
          <w:rFonts w:eastAsia="標楷體" w:hAnsi="標楷體" w:hint="eastAsia"/>
        </w:rPr>
        <w:t>，由同一電流源通以反向的電流</w:t>
      </w:r>
      <w:r w:rsidRPr="00B54E52">
        <w:rPr>
          <w:rFonts w:eastAsia="標楷體"/>
          <w:i/>
        </w:rPr>
        <w:t>I</w:t>
      </w:r>
      <w:r w:rsidRPr="00B54E52">
        <w:rPr>
          <w:rFonts w:eastAsia="標楷體" w:hAnsi="標楷體" w:hint="eastAsia"/>
        </w:rPr>
        <w:t>，即如下圖所示：上板的電流沿著</w:t>
      </w:r>
      <w:r w:rsidRPr="00B54E52">
        <w:rPr>
          <w:rFonts w:eastAsia="標楷體"/>
        </w:rPr>
        <w:t>+</w:t>
      </w:r>
      <w:r w:rsidRPr="00B54E52">
        <w:rPr>
          <w:rFonts w:eastAsia="標楷體"/>
          <w:i/>
        </w:rPr>
        <w:t>x</w:t>
      </w:r>
      <w:r w:rsidRPr="00B54E52">
        <w:rPr>
          <w:rFonts w:eastAsia="標楷體" w:hAnsi="標楷體" w:hint="eastAsia"/>
        </w:rPr>
        <w:t>方向，而下板電流沿著</w:t>
      </w:r>
      <w:r w:rsidRPr="00B54E52">
        <w:rPr>
          <w:rFonts w:eastAsia="標楷體"/>
        </w:rPr>
        <w:t>-</w:t>
      </w:r>
      <w:r w:rsidRPr="00B54E52">
        <w:rPr>
          <w:rFonts w:eastAsia="標楷體"/>
          <w:i/>
        </w:rPr>
        <w:t>x</w:t>
      </w:r>
      <w:r w:rsidRPr="00B54E52">
        <w:rPr>
          <w:rFonts w:eastAsia="標楷體" w:hAnsi="標楷體" w:hint="eastAsia"/>
        </w:rPr>
        <w:t>方向。平行板的長為</w:t>
      </w:r>
      <w:r w:rsidRPr="00B54E52">
        <w:rPr>
          <w:rFonts w:eastAsia="標楷體"/>
          <w:position w:val="-6"/>
        </w:rPr>
        <w:object w:dxaOrig="18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3.5pt" o:ole="">
            <v:imagedata r:id="rId7" o:title=""/>
          </v:shape>
          <o:OLEObject Type="Embed" ProgID="Equation.3" ShapeID="_x0000_i1025" DrawAspect="Content" ObjectID="_1387800686" r:id="rId8"/>
        </w:object>
      </w:r>
      <w:r w:rsidRPr="00B54E52">
        <w:rPr>
          <w:rFonts w:eastAsia="標楷體" w:hAnsi="標楷體" w:hint="eastAsia"/>
        </w:rPr>
        <w:t>，寬為</w:t>
      </w:r>
      <w:r w:rsidRPr="00B54E52">
        <w:rPr>
          <w:rFonts w:eastAsia="標楷體"/>
          <w:i/>
        </w:rPr>
        <w:t>w</w:t>
      </w:r>
      <w:r w:rsidRPr="00B54E52">
        <w:rPr>
          <w:rFonts w:eastAsia="標楷體" w:hAnsi="標楷體" w:hint="eastAsia"/>
        </w:rPr>
        <w:t>，且</w:t>
      </w:r>
      <w:r w:rsidR="004C37C8" w:rsidRPr="00B54E52">
        <w:rPr>
          <w:rFonts w:eastAsia="標楷體"/>
          <w:position w:val="-6"/>
        </w:rPr>
        <w:object w:dxaOrig="180" w:dyaOrig="279">
          <v:shape id="_x0000_i1026" type="#_x0000_t75" style="width:9pt;height:13.5pt" o:ole="">
            <v:imagedata r:id="rId7" o:title=""/>
          </v:shape>
          <o:OLEObject Type="Embed" ProgID="Equation.3" ShapeID="_x0000_i1026" DrawAspect="Content" ObjectID="_1387800687" r:id="rId9"/>
        </w:object>
      </w:r>
      <w:r w:rsidRPr="00B54E52">
        <w:rPr>
          <w:rFonts w:eastAsia="標楷體" w:hAnsi="標楷體" w:hint="eastAsia"/>
        </w:rPr>
        <w:t>和</w:t>
      </w:r>
      <w:r w:rsidRPr="00B54E52">
        <w:rPr>
          <w:rFonts w:eastAsia="標楷體"/>
          <w:i/>
        </w:rPr>
        <w:t>w</w:t>
      </w:r>
      <w:r w:rsidRPr="00B54E52">
        <w:rPr>
          <w:rFonts w:eastAsia="標楷體" w:hAnsi="標楷體" w:hint="eastAsia"/>
        </w:rPr>
        <w:t>遠大於</w:t>
      </w:r>
      <w:r w:rsidRPr="00B54E52">
        <w:rPr>
          <w:rFonts w:eastAsia="標楷體"/>
          <w:i/>
        </w:rPr>
        <w:t>x</w:t>
      </w:r>
      <w:r w:rsidRPr="00B54E52">
        <w:rPr>
          <w:rFonts w:eastAsia="標楷體" w:hAnsi="標楷體" w:hint="eastAsia"/>
        </w:rPr>
        <w:t>。設</w:t>
      </w:r>
      <w:r w:rsidR="006D4111" w:rsidRPr="00025190">
        <w:rPr>
          <w:rFonts w:ascii="Symbol" w:hAnsi="Symbol"/>
          <w:i/>
        </w:rPr>
        <w:t></w:t>
      </w:r>
      <w:r w:rsidR="006D4111" w:rsidRPr="00025190">
        <w:rPr>
          <w:rFonts w:hint="eastAsia"/>
          <w:vertAlign w:val="subscript"/>
        </w:rPr>
        <w:t>0</w:t>
      </w:r>
      <w:r w:rsidRPr="00B54E52">
        <w:rPr>
          <w:rFonts w:eastAsia="標楷體" w:hAnsi="標楷體" w:hint="eastAsia"/>
        </w:rPr>
        <w:t>為真空磁化率，試回答下列問題</w:t>
      </w:r>
      <w:r>
        <w:rPr>
          <w:rFonts w:eastAsia="標楷體" w:hAnsi="標楷體" w:hint="eastAsia"/>
        </w:rPr>
        <w:t>：</w:t>
      </w:r>
    </w:p>
    <w:p w:rsidR="0075263B" w:rsidRPr="00B54E52" w:rsidRDefault="000E11C7" w:rsidP="00B54E52">
      <w:pPr>
        <w:spacing w:line="440" w:lineRule="exact"/>
        <w:rPr>
          <w:rFonts w:eastAsia="標楷體"/>
        </w:rPr>
      </w:pPr>
      <w:r w:rsidRPr="000E11C7">
        <w:rPr>
          <w:noProof/>
        </w:rPr>
        <w:pict>
          <v:group id="群組 51" o:spid="_x0000_s1026" style="position:absolute;margin-left:61pt;margin-top:2.65pt;width:315.4pt;height:117.7pt;z-index:251658240" coordsize="40055,149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">
            <v:group id="群組 48" o:spid="_x0000_s1027" style="position:absolute;top:2959;width:40055;height:11989" coordorigin=",2747" coordsize="40058,119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PjhAcMAAADbAAAADwAAAGRycy9kb3ducmV2LnhtbERPy2rCQBTdC/2H4Ra6&#10;M5O0Wkp0FAlt6UIEk0Jxd8lck2DmTshM8/h7Z1Ho8nDe2/1kWjFQ7xrLCpIoBkFcWt1wpeC7+Fi+&#10;gXAeWWNrmRTM5GC/e1hsMdV25DMNua9ECGGXooLa+y6V0pU1GXSR7YgDd7W9QR9gX0nd4xjCTSuf&#10;4/hVGmw4NNTYUVZTect/jYLPEcfDS/I+HG/XbL4U69PPMSGlnh6nwwaEp8n/i//cX1rBKo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A+OEBwwAAANsAAAAP&#10;AAAAAAAAAAAAAAAAAKoCAABkcnMvZG93bnJldi54bWxQSwUGAAAAAAQABAD6AAAAmgMAAAAA&#10;">
              <v:group id="群組 47" o:spid="_x0000_s1028" style="position:absolute;top:2747;width:40058;height:11991" coordorigin=",2747" coordsize="40058,119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Wd1c8YAAADbAAAADwAAAGRycy9kb3ducmV2LnhtbESPW2vCQBSE3wv+h+UI&#10;faub2FYlZhURW/ogghcQ3w7Zkwtmz4bsNon/vlso9HGYmW+YdD2YWnTUusqygngSgSDOrK64UHA5&#10;f7wsQDiPrLG2TAoe5GC9Gj2lmGjb85G6ky9EgLBLUEHpfZNI6bKSDLqJbYiDl9vWoA+yLaRusQ9w&#10;U8tpFM2kwYrDQokNbUvK7qdvo+Czx37zGu+6/T3fPm7n98N1H5NSz+NhswThafD/4b/2l1bwNof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xZ3VzxgAAANsA&#10;AAAPAAAAAAAAAAAAAAAAAKoCAABkcnMvZG93bnJldi54bWxQSwUGAAAAAAQABAD6AAAAnQMAAAAA&#10;">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向右箭號 62" o:spid="_x0000_s1029" type="#_x0000_t13" style="position:absolute;left:30814;top:10729;width:4306;height:1054;rotation:18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yUAsEA&#10;AADbAAAADwAAAGRycy9kb3ducmV2LnhtbESPQYvCMBSE74L/ITzBm6b2ULRrFBEEwYOr9Qe8bZ5t&#10;sXkpTbTx328WFjwOM/MNs94G04oX9a6xrGAxT0AQl1Y3XCm4FYfZEoTzyBpby6TgTQ62m/Fojbm2&#10;A1/odfWViBB2OSqove9yKV1Zk0E3tx1x9O62N+ij7Cupexwi3LQyTZJMGmw4LtTY0b6m8nF9GgXN&#10;Tn+fXHUe0tAWq5vPjkX4sUpNJ2H3BcJT8J/wf/uoFWQp/H2JP0Bu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L8lALBAAAA2wAAAA8AAAAAAAAAAAAAAAAAmAIAAGRycy9kb3du&#10;cmV2LnhtbFBLBQYAAAAABAAEAPUAAACGAwAAAAA=&#10;" adj="18956" fillcolor="black" strokecolor="#243f60" strokeweight="2pt"/>
                <v:group id="群組 68" o:spid="_x0000_s1030" style="position:absolute;top:2747;width:40058;height:11991" coordorigin=",2748" coordsize="40064,119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029YcEAAADbAAAADwAAAGRycy9kb3ducmV2LnhtbERPy4rCMBTdD/gP4Qru&#10;xrTKiFRTEVFxIQOjgri7NLcPbG5KE9v695PFwCwP573eDKYWHbWusqwgnkYgiDOrKy4U3K6HzyUI&#10;55E11pZJwZscbNLRxxoTbXv+oe7iCxFC2CWooPS+SaR0WUkG3dQ2xIHLbWvQB9gWUrfYh3BTy1kU&#10;LaTBikNDiQ3tSsqel5dRcOyx387jfXd+5rv34/r1fT/HpNRkPGxXIDwN/l/85z5pBYswN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S029YcEAAADbAAAADwAA&#10;AAAAAAAAAAAAAACqAgAAZHJzL2Rvd25yZXYueG1sUEsFBgAAAAAEAAQA+gAAAJgDAAAAAA==&#10;">
                  <v:group id="群組 57" o:spid="_x0000_s1031" style="position:absolute;left:3012;top:5866;width:30493;height:8243" coordsize="30497,82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L7jrsUAAADbAAAADwAAAGRycy9kb3ducmV2LnhtbESPT2vCQBTE70K/w/IK&#10;vdVNWtJKdBWRtvQgBZOCeHtkn0kw+zZkt/nz7V2h4HGYmd8wq81oGtFT52rLCuJ5BIK4sLrmUsFv&#10;/vm8AOE8ssbGMimYyMFm/TBbYartwAfqM1+KAGGXooLK+zaV0hUVGXRz2xIH72w7gz7IrpS6wyHA&#10;TSNfouhNGqw5LFTY0q6i4pL9GQVfAw7b1/ij31/Ou+mUJz/HfUxKPT2O2yUIT6O/h//b31pB8g6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S+467FAAAA2wAA&#10;AA8AAAAAAAAAAAAAAAAAqgIAAGRycy9kb3ducmV2LnhtbFBLBQYAAAAABAAEAPoAAACcAwAAAAA=&#10;">
                    <v:shape id="手繪多邊形 55" o:spid="_x0000_s1032" style="position:absolute;left:528;top:1479;width:29969;height:6766;visibility:visible;mso-wrap-style:square;v-text-anchor:middle" coordsize="2996906,676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QAj8QA&#10;AADbAAAADwAAAGRycy9kb3ducmV2LnhtbESPQWuDQBSE74X8h+UFepFmNWApNhspxkAvPcTk0tvD&#10;fVGp+1bcjdr++m6hkOMwM98wu3wxvZhodJ1lBckmBkFcW91xo+ByPj69gHAeWWNvmRR8k4N8v3rY&#10;YabtzCeaKt+IAGGXoYLW+yGT0tUtGXQbOxAH72pHgz7IsZF6xDnATS+3cfwsDXYcFlocqGip/qpu&#10;RsF2KvTH0UeficGy/rnO0XIoI6Ue18vbKwhPi7+H/9vvWkGawt+X8AP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YUAI/EAAAA2wAAAA8AAAAAAAAAAAAAAAAAmAIAAGRycy9k&#10;b3ducmV2LnhtbFBLBQYAAAAABAAEAPUAAACJAwAAAAA=&#10;" path="m745262,l2996906,,2320356,676550,,676550,745262,xe" strokecolor="#243f60" strokeweight="2pt">
                      <v:path arrowok="t" o:connecttype="custom" o:connectlocs="745262,0;2996906,0;2320356,676550;0,676550;745262,0" o:connectangles="0,0,0,0,0"/>
                    </v:shape>
                    <v:shape id="手繪多邊形 56" o:spid="_x0000_s1033" style="position:absolute;width:29965;height:6762;visibility:visible;mso-wrap-style:square;v-text-anchor:middle" coordsize="2996906,676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ae+MUA&#10;AADbAAAADwAAAGRycy9kb3ducmV2LnhtbESPzWrDMBCE74G8g9hAL6aWY2gobhRTnBh66aFJLr0t&#10;1vqHWitjKbbbp68KhRyHmfmG2eeL6cVEo+ssK9jGCQjiyuqOGwXXS/n4DMJ5ZI29ZVLwTQ7yw3q1&#10;x0zbmT9oOvtGBAi7DBW03g+ZlK5qyaCL7UAcvNqOBn2QYyP1iHOAm16mSbKTBjsOCy0OVLRUfZ1v&#10;RkE6Ffq99NHn1uCp+qnnaDmeIqUeNsvrCwhPi7+H/9tvWsHTDv6+hB8gD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2xp74xQAAANsAAAAPAAAAAAAAAAAAAAAAAJgCAABkcnMv&#10;ZG93bnJldi54bWxQSwUGAAAAAAQABAD1AAAAigMAAAAA&#10;" path="m745262,l2996906,,2320356,676550,,676550,745262,xe" strokecolor="#243f60" strokeweight="2pt">
                      <v:path arrowok="t" o:connecttype="custom" o:connectlocs="745177,0;2996565,0;2320092,676275;0,676275;745177,0" o:connectangles="0,0,0,0,0"/>
                    </v:shape>
                  </v:group>
                  <v:shape id="向右箭號 58" o:spid="_x0000_s1034" type="#_x0000_t13" style="position:absolute;left:3224;top:7611;width:3435;height:84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cezisEA&#10;AADbAAAADwAAAGRycy9kb3ducmV2LnhtbERPzWrCQBC+F/oOyxS8SN34U5HoKiLYeiltrQ8wZMck&#10;bXY27I4xvr17KPT48f2vNr1rVEch1p4NjEcZKOLC25pLA6fv/fMCVBRki41nMnCjCJv148MKc+uv&#10;/EXdUUqVQjjmaKASaXOtY1GRwzjyLXHizj44lARDqW3Aawp3jZ5k2Vw7rDk1VNjSrqLi93hxBl7f&#10;uvrdyjacZno+HYo7/3zaD2MGT/12CUqol3/xn/tgDbykselL+gF6f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XHs4rBAAAA2wAAAA8AAAAAAAAAAAAAAAAAmAIAAGRycy9kb3du&#10;cmV2LnhtbFBLBQYAAAAABAAEAPUAAACGAwAAAAA=&#10;" adj="18940" fillcolor="black" strokecolor="#243f60" strokeweight="2pt"/>
                  <v:shapetype id="_x0000_t202" coordsize="21600,21600" o:spt="202" path="m,l,21600r21600,l21600,xe">
                    <v:stroke joinstyle="miter"/>
                    <v:path gradientshapeok="t" o:connecttype="rect"/>
                  </v:shapetype>
                  <v:shape id="文字方塊 59" o:spid="_x0000_s1035" type="#_x0000_t202" style="position:absolute;top:6236;width:2750;height:333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NXhcYA&#10;AADbAAAADwAAAGRycy9kb3ducmV2LnhtbESPT2vCQBTE70K/w/IKXopuqvin0VVEWiveNNrS2yP7&#10;TEKzb0N2m8Rv3y0UPA4z8xtmue5MKRqqXWFZwfMwAkGcWl1wpuCcvA3mIJxH1lhaJgU3crBePfSW&#10;GGvb8pGak89EgLCLUUHufRVL6dKcDLqhrYiDd7W1QR9knUldYxvgppSjKJpKgwWHhRwr2uaUfp9+&#10;jIKvp+zz4LrdpR1PxtXre5PMPnSiVP+x2yxAeOr8Pfzf3msFkxf4+xJ+gFz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bNXhcYAAADbAAAADwAAAAAAAAAAAAAAAACYAgAAZHJz&#10;L2Rvd25yZXYueG1sUEsFBgAAAAAEAAQA9QAAAIsDAAAAAA==&#10;" stroked="f" strokeweight=".5pt">
                    <v:textbox>
                      <w:txbxContent>
                        <w:p w:rsidR="0075263B" w:rsidRPr="007B6E27" w:rsidRDefault="0075263B" w:rsidP="00B54E52">
                          <w:pPr>
                            <w:rPr>
                              <w:i/>
                            </w:rPr>
                          </w:pPr>
                          <w:r w:rsidRPr="007B6E27">
                            <w:rPr>
                              <w:i/>
                            </w:rPr>
                            <w:t>I</w:t>
                          </w:r>
                        </w:p>
                      </w:txbxContent>
                    </v:textbox>
                  </v:shape>
                  <v:shape id="文字方塊 60" o:spid="_x0000_s1036" type="#_x0000_t202" style="position:absolute;left:35413;top:9672;width:2749;height:332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U0pcMA&#10;AADbAAAADwAAAGRycy9kb3ducmV2LnhtbERPTWvCQBC9C/6HZYRepG5a0ZY0G5HSVvGmaSvehuw0&#10;CWZnQ3abxH/vHgSPj/edrAZTi45aV1lW8DSLQBDnVldcKPjOPh9fQTiPrLG2TAou5GCVjkcJxtr2&#10;vKfu4AsRQtjFqKD0vomldHlJBt3MNsSB+7OtQR9gW0jdYh/CTS2fo2gpDVYcGkps6L2k/Hz4NwpO&#10;0+K4c8PXTz9fzJuPTZe9/OpMqYfJsH4D4Wnwd/HNvdUKlmF9+BJ+gEy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uU0pcMAAADbAAAADwAAAAAAAAAAAAAAAACYAgAAZHJzL2Rv&#10;d25yZXYueG1sUEsFBgAAAAAEAAQA9QAAAIgDAAAAAA==&#10;" stroked="f" strokeweight=".5pt">
                    <v:textbox>
                      <w:txbxContent>
                        <w:p w:rsidR="0075263B" w:rsidRPr="007B6E27" w:rsidRDefault="0075263B" w:rsidP="00B54E52">
                          <w:pPr>
                            <w:rPr>
                              <w:i/>
                            </w:rPr>
                          </w:pPr>
                          <w:r w:rsidRPr="007B6E27">
                            <w:rPr>
                              <w:i/>
                            </w:rPr>
                            <w:t>I</w:t>
                          </w:r>
                        </w:p>
                      </w:txbxContent>
                    </v:textbox>
                  </v:shape>
                  <v:shape id="文字方塊 63" o:spid="_x0000_s1037" type="#_x0000_t202" style="position:absolute;left:791;top:11416;width:2750;height:332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P3hcUA&#10;AADbAAAADwAAAGRycy9kb3ducmV2LnhtbESPQWvCQBSE7wX/w/IEb3VjRJHUVSQgFWkPWi/entln&#10;Err7Nma3MfXXdwuFHoeZ+YZZrntrREetrx0rmIwTEMSF0zWXCk4f2+cFCB+QNRrHpOCbPKxXg6cl&#10;Ztrd+UDdMZQiQthnqKAKocmk9EVFFv3YNcTRu7rWYoiyLaVu8R7h1sg0SebSYs1xocKG8oqKz+OX&#10;VbDPt+94uKR28TD569t109xO55lSo2G/eQERqA//4b/2TiuYT+H3S/wBcv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8w/eFxQAAANsAAAAPAAAAAAAAAAAAAAAAAJgCAABkcnMv&#10;ZG93bnJldi54bWxQSwUGAAAAAAQABAD1AAAAigMAAAAA&#10;" filled="f" stroked="f" strokeweight=".5pt">
                    <v:textbox>
                      <w:txbxContent>
                        <w:p w:rsidR="0075263B" w:rsidRPr="007B6E27" w:rsidRDefault="0075263B" w:rsidP="00B54E52">
                          <w:pPr>
                            <w:rPr>
                              <w:i/>
                            </w:rPr>
                          </w:pPr>
                          <w:r>
                            <w:rPr>
                              <w:i/>
                            </w:rPr>
                            <w:t>s</w:t>
                          </w:r>
                        </w:p>
                      </w:txbxContent>
                    </v:textbox>
                  </v:shape>
                  <v:shapetype id="_x0000_t32" coordsize="21600,21600" o:spt="32" o:oned="t" path="m,l21600,21600e" filled="f">
                    <v:path arrowok="t" fillok="f" o:connecttype="none"/>
                    <o:lock v:ext="edit" shapetype="t"/>
                  </v:shapetype>
                  <v:shape id="直線單箭頭接點 64" o:spid="_x0000_s1038" type="#_x0000_t32" style="position:absolute;left:16913;top:8985;width:20191;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YTxDsMAAADbAAAADwAAAGRycy9kb3ducmV2LnhtbESPX2vCQBDE3wt+h2OFvjUbpUhJPUW0&#10;Qt+0Wujrmtv8obm9NHeNybf3hEIfh5n5DbNcD7ZRPXe+dqJhlqSgWHJnaik1fJ73Ty+gfCAx1Dhh&#10;DSN7WK8mD0vKjLvKB/enUKoIEZ+RhiqENkP0ecWWfOJalugVrrMUouxKNB1dI9w2OE/TBVqqJS5U&#10;1PK24vz79Gs1XA59+/a1O6Ib8YLFT4FjnRdaP06HzSuowEP4D/+1342GxTPcv8QfgKsb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GE8Q7DAAAA2wAAAA8AAAAAAAAAAAAA&#10;AAAAoQIAAGRycy9kb3ducmV2LnhtbFBLBQYAAAAABAAEAPkAAACRAwAAAAA=&#10;" strokeweight="1.5pt">
                    <v:stroke dashstyle="dash" endarrow="block"/>
                  </v:shape>
                  <v:shape id="直線單箭頭接點 66" o:spid="_x0000_s1039" type="#_x0000_t32" style="position:absolute;left:16913;top:2748;width:0;height:6237;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6zv+rwAAADbAAAADwAAAGRycy9kb3ducmV2LnhtbESPzQrCMBCE74LvEFbwpqkKRapRRBG8&#10;WkXwtjZrW2w2pYm1vr0RBI/D/HzMct2ZSrTUuNKygsk4AkGcWV1yruB82o/mIJxH1lhZJgVvcrBe&#10;9XtLTLR98ZHa1OcijLBLUEHhfZ1I6bKCDLqxrYmDd7eNQR9kk0vd4CuMm0pOoyiWBksOhAJr2haU&#10;PdKnCdxZjdP8kd4vN75es8vOyZadUsNBt1mA8NT5f/jXPmgFcQzfL+EHyNUH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d6zv+rwAAADbAAAADwAAAAAAAAAAAAAAAAChAgAA&#10;ZHJzL2Rvd25yZXYueG1sUEsFBgAAAAAEAAQA+QAAAIoDAAAAAA==&#10;" strokeweight="1.5pt">
                    <v:stroke dashstyle="dash" endarrow="block"/>
                  </v:shape>
                  <v:shape id="文字方塊 67" o:spid="_x0000_s1040" type="#_x0000_t202" style="position:absolute;left:37104;top:7139;width:2960;height:364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xhsUA&#10;AADbAAAADwAAAGRycy9kb3ducmV2LnhtbESPQWvCQBSE74X+h+UJvdWNQqNEVwkBaSn2oPXi7Zl9&#10;JsHs2zS7TaK/3i0IPQ4z8w2zXA+mFh21rrKsYDKOQBDnVldcKDh8b17nIJxH1lhbJgVXcrBePT8t&#10;MdG25x11e1+IAGGXoILS+yaR0uUlGXRj2xAH72xbgz7ItpC6xT7ATS2nURRLgxWHhRIbykrKL/tf&#10;o+Az23zh7jQ181udvW/PafNzOL4p9TIa0gUIT4P/Dz/aH1pBPIO/L+EHy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PGGxQAAANsAAAAPAAAAAAAAAAAAAAAAAJgCAABkcnMv&#10;ZG93bnJldi54bWxQSwUGAAAAAAQABAD1AAAAigMAAAAA&#10;" filled="f" stroked="f" strokeweight=".5pt">
                    <v:textbox>
                      <w:txbxContent>
                        <w:p w:rsidR="0075263B" w:rsidRPr="00B86592" w:rsidRDefault="0075263B" w:rsidP="00B54E52">
                          <w:pPr>
                            <w:rPr>
                              <w:i/>
                            </w:rPr>
                          </w:pPr>
                          <w:r w:rsidRPr="00B86592">
                            <w:rPr>
                              <w:i/>
                            </w:rPr>
                            <w:t>x</w:t>
                          </w:r>
                        </w:p>
                      </w:txbxContent>
                    </v:textbox>
                  </v:shape>
                </v:group>
                <v:shape id="直線單箭頭接點 65" o:spid="_x0000_s1041" type="#_x0000_t32" style="position:absolute;left:16913;top:2748;width:6236;height:6236;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35xjb0AAADbAAAADwAAAGRycy9kb3ducmV2LnhtbESPzQrCMBCE74LvEFbwpqmKItUooghe&#10;rSJ4W5u1LTab0sRa394Igsdhfj5muW5NKRqqXWFZwWgYgSBOrS44U3A+7QdzEM4jaywtk4I3OViv&#10;up0lxtq++EhN4jMRRtjFqCD3voqldGlOBt3QVsTBu9vaoA+yzqSu8RXGTSnHUTSTBgsOhBwr2uaU&#10;PpKnCdxJhePskdwvN75e08vOyYadUv1eu1mA8NT6f/jXPmgFsyl8v4QfIFcf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Id+cY29AAAA2wAAAA8AAAAAAAAAAAAAAAAAoQIA&#10;AGRycy9kb3ducmV2LnhtbFBLBQYAAAAABAAEAPkAAACLAwAAAAA=&#10;" strokeweight="1.5pt">
                  <v:stroke dashstyle="dash" endarrow="block"/>
                </v:shape>
              </v:group>
              <v:shape id="直線單箭頭接點 69" o:spid="_x0000_s1042" type="#_x0000_t32" style="position:absolute;left:7029;top:5866;width:6922;height:6751;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sP68UAAADbAAAADwAAAGRycy9kb3ducmV2LnhtbESPW2sCMRSE3wv+h3CEvtWshUpdjeIV&#10;Sl/EC/h63Byzq5uT7Sau2/76plDwcZiZb5jxtLWlaKj2hWMF/V4CgjhzumCj4LBfv7yD8AFZY+mY&#10;FHyTh+mk8zTGVLs7b6nZBSMihH2KCvIQqlRKn+Vk0fdcRRy9s6sthihrI3WN9wi3pXxNkoG0WHBc&#10;yLGiRU7ZdXezCjbrt/nl59g3q6VsTpvb3HzKL6PUc7edjUAEasMj/N/+0AoGQ/j7En+AnP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sP68UAAADbAAAADwAAAAAAAAAA&#10;AAAAAAChAgAAZHJzL2Rvd25yZXYueG1sUEsFBgAAAAAEAAQA+QAAAJMDAAAAAA==&#10;" strokeweight="1pt">
                <v:stroke dashstyle="dash" startarrow="open" endarrow="open"/>
              </v:shape>
              <v:shape id="文字方塊 70" o:spid="_x0000_s1043" type="#_x0000_t202" style="position:absolute;left:8985;top:7875;width:3169;height:231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yieMMA&#10;AADbAAAADwAAAGRycy9kb3ducmV2LnhtbERPy2rCQBTdF/yH4RbcSJ2oqCV1EqTUB+40fdDdJXOb&#10;BDN3QmZM0r/vLIQuD+e9SQdTi45aV1lWMJtGIIhzqysuFLxnu6dnEM4ja6wtk4JfcpAmo4cNxtr2&#10;fKbu4gsRQtjFqKD0vomldHlJBt3UNsSB+7GtQR9gW0jdYh/CTS3nUbSSBisODSU29FpSfr3cjILv&#10;SfF1csP+o18sF83bocvWnzpTavw4bF9AeBr8v/juPmoF67A+fAk/QC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zyieMMAAADbAAAADwAAAAAAAAAAAAAAAACYAgAAZHJzL2Rv&#10;d25yZXYueG1sUEsFBgAAAAAEAAQA9QAAAIgDAAAAAA==&#10;" stroked="f" strokeweight=".5pt">
                <v:textbox>
                  <w:txbxContent>
                    <w:p w:rsidR="0075263B" w:rsidRPr="00045C97" w:rsidRDefault="0075263B" w:rsidP="00B54E52">
                      <w:pPr>
                        <w:adjustRightInd w:val="0"/>
                        <w:snapToGrid w:val="0"/>
                        <w:rPr>
                          <w:i/>
                        </w:rPr>
                      </w:pPr>
                      <w:r w:rsidRPr="00045C97">
                        <w:rPr>
                          <w:i/>
                        </w:rPr>
                        <w:t>w</w:t>
                      </w:r>
                    </w:p>
                  </w:txbxContent>
                </v:textbox>
              </v:shape>
            </v:group>
            <v:shape id="文字方塊 49" o:spid="_x0000_s1044" type="#_x0000_t202" style="position:absolute;left:23150;width:3169;height:295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rBWMYA&#10;AADbAAAADwAAAGRycy9kb3ducmV2LnhtbESPQUvDQBSE74X+h+UVvJR2o9WqaTdBRK301kZbvD2y&#10;r0kw+zZk1yT+e1co9DjMzDfMOh1MLTpqXWVZwfU8AkGcW11xoeAje509gHAeWWNtmRT8koM0GY/W&#10;GGvb8466vS9EgLCLUUHpfRNL6fKSDLq5bYiDd7KtQR9kW0jdYh/gppY3UbSUBisOCyU29FxS/r3/&#10;MQq+psVx64a3z35xt2heNl12f9CZUleT4WkFwtPgL+Fz+10ruH2E/y/hB8jk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GrBWMYAAADbAAAADwAAAAAAAAAAAAAAAACYAgAAZHJz&#10;L2Rvd25yZXYueG1sUEsFBgAAAAAEAAQA9QAAAIsDAAAAAA==&#10;" stroked="f" strokeweight=".5pt">
              <v:textbox>
                <w:txbxContent>
                  <w:p w:rsidR="0075263B" w:rsidRPr="00720AE5" w:rsidRDefault="0075263B" w:rsidP="00B54E52">
                    <w:pPr>
                      <w:adjustRightInd w:val="0"/>
                      <w:snapToGrid w:val="0"/>
                      <w:rPr>
                        <w:i/>
                      </w:rPr>
                    </w:pPr>
                    <w:r w:rsidRPr="00720AE5">
                      <w:rPr>
                        <w:i/>
                      </w:rPr>
                      <w:t>y</w:t>
                    </w:r>
                  </w:p>
                </w:txbxContent>
              </v:textbox>
            </v:shape>
            <v:shape id="文字方塊 50" o:spid="_x0000_s1045" type="#_x0000_t202" style="position:absolute;left:15698;width:3168;height:295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n+GMMA&#10;AADbAAAADwAAAGRycy9kb3ducmV2LnhtbERPTWvCQBC9C/6HZYRepG5a0ZY0G5HSVvGmaSvehuw0&#10;CWZnQ3abxH/vHgSPj/edrAZTi45aV1lW8DSLQBDnVldcKPjOPh9fQTiPrLG2TAou5GCVjkcJxtr2&#10;vKfu4AsRQtjFqKD0vomldHlJBt3MNsSB+7OtQR9gW0jdYh/CTS2fo2gpDVYcGkps6L2k/Hz4NwpO&#10;0+K4c8PXTz9fzJuPTZe9/OpMqYfJsH4D4Wnwd/HNvdUKFmF9+BJ+gEy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In+GMMAAADbAAAADwAAAAAAAAAAAAAAAACYAgAAZHJzL2Rv&#10;d25yZXYueG1sUEsFBgAAAAAEAAQA9QAAAIgDAAAAAA==&#10;" stroked="f" strokeweight=".5pt">
              <v:textbox>
                <w:txbxContent>
                  <w:p w:rsidR="0075263B" w:rsidRPr="00720AE5" w:rsidRDefault="0075263B" w:rsidP="00B54E52">
                    <w:pPr>
                      <w:adjustRightInd w:val="0"/>
                      <w:snapToGrid w:val="0"/>
                      <w:rPr>
                        <w:i/>
                      </w:rPr>
                    </w:pPr>
                    <w:r>
                      <w:rPr>
                        <w:i/>
                      </w:rPr>
                      <w:t>z</w:t>
                    </w:r>
                  </w:p>
                </w:txbxContent>
              </v:textbox>
            </v:shape>
          </v:group>
        </w:pict>
      </w:r>
    </w:p>
    <w:p w:rsidR="0075263B" w:rsidRPr="00B54E52" w:rsidRDefault="0075263B" w:rsidP="00B54E52">
      <w:pPr>
        <w:spacing w:line="440" w:lineRule="exact"/>
        <w:rPr>
          <w:rFonts w:eastAsia="標楷體"/>
        </w:rPr>
      </w:pPr>
    </w:p>
    <w:p w:rsidR="0075263B" w:rsidRPr="00B54E52" w:rsidRDefault="0075263B" w:rsidP="00B54E52">
      <w:pPr>
        <w:spacing w:line="440" w:lineRule="exact"/>
        <w:rPr>
          <w:rFonts w:eastAsia="標楷體"/>
        </w:rPr>
      </w:pPr>
    </w:p>
    <w:p w:rsidR="0075263B" w:rsidRPr="00B54E52" w:rsidRDefault="0075263B" w:rsidP="00B54E52">
      <w:pPr>
        <w:spacing w:line="440" w:lineRule="exact"/>
        <w:rPr>
          <w:rFonts w:eastAsia="標楷體"/>
        </w:rPr>
      </w:pPr>
    </w:p>
    <w:p w:rsidR="0075263B" w:rsidRPr="00B54E52" w:rsidRDefault="0075263B" w:rsidP="00B54E52">
      <w:pPr>
        <w:spacing w:line="440" w:lineRule="exact"/>
        <w:rPr>
          <w:rFonts w:eastAsia="標楷體"/>
        </w:rPr>
      </w:pPr>
    </w:p>
    <w:p w:rsidR="0075263B" w:rsidRPr="00B54E52" w:rsidRDefault="0075263B" w:rsidP="00B54E52">
      <w:pPr>
        <w:spacing w:line="440" w:lineRule="exact"/>
        <w:rPr>
          <w:rFonts w:eastAsia="標楷體"/>
        </w:rPr>
      </w:pPr>
    </w:p>
    <w:p w:rsidR="0075263B" w:rsidRPr="00B54E52" w:rsidRDefault="0075263B" w:rsidP="006D4111">
      <w:pPr>
        <w:pStyle w:val="a8"/>
        <w:numPr>
          <w:ilvl w:val="0"/>
          <w:numId w:val="3"/>
        </w:numPr>
        <w:spacing w:line="440" w:lineRule="exact"/>
        <w:ind w:leftChars="0"/>
        <w:jc w:val="both"/>
        <w:rPr>
          <w:rFonts w:ascii="Times New Roman" w:eastAsia="標楷體" w:hAnsi="Times New Roman"/>
        </w:rPr>
      </w:pPr>
      <w:r>
        <w:rPr>
          <w:rFonts w:ascii="Times New Roman" w:eastAsia="標楷體" w:hAnsi="標楷體" w:hint="eastAsia"/>
        </w:rPr>
        <w:t>當</w:t>
      </w:r>
      <w:r w:rsidRPr="00B54E52">
        <w:rPr>
          <w:rFonts w:ascii="Times New Roman" w:eastAsia="標楷體" w:hAnsi="Times New Roman"/>
          <w:position w:val="-6"/>
        </w:rPr>
        <w:object w:dxaOrig="680" w:dyaOrig="279">
          <v:shape id="_x0000_i1027" type="#_x0000_t75" style="width:34.5pt;height:13.5pt" o:ole="">
            <v:imagedata r:id="rId10" o:title=""/>
          </v:shape>
          <o:OLEObject Type="Embed" ProgID="Equation.3" ShapeID="_x0000_i1027" DrawAspect="Content" ObjectID="_1387800688" r:id="rId11"/>
        </w:object>
      </w:r>
      <w:r w:rsidRPr="00B54E52">
        <w:rPr>
          <w:rFonts w:ascii="Times New Roman" w:eastAsia="標楷體" w:hAnsi="標楷體" w:hint="eastAsia"/>
        </w:rPr>
        <w:t>和</w:t>
      </w:r>
      <w:r w:rsidRPr="00B54E52">
        <w:rPr>
          <w:rFonts w:ascii="Times New Roman" w:eastAsia="標楷體" w:hAnsi="Times New Roman"/>
          <w:position w:val="-6"/>
        </w:rPr>
        <w:object w:dxaOrig="740" w:dyaOrig="220">
          <v:shape id="_x0000_i1028" type="#_x0000_t75" style="width:36.75pt;height:10.5pt" o:ole="">
            <v:imagedata r:id="rId12" o:title=""/>
          </v:shape>
          <o:OLEObject Type="Embed" ProgID="Equation.3" ShapeID="_x0000_i1028" DrawAspect="Content" ObjectID="_1387800689" r:id="rId13"/>
        </w:object>
      </w:r>
      <w:r>
        <w:rPr>
          <w:rFonts w:ascii="Times New Roman" w:eastAsia="標楷體" w:hAnsi="標楷體" w:hint="eastAsia"/>
        </w:rPr>
        <w:t>，並且不</w:t>
      </w:r>
      <w:r w:rsidRPr="00B54E52">
        <w:rPr>
          <w:rFonts w:ascii="Times New Roman" w:eastAsia="標楷體" w:hAnsi="標楷體" w:hint="eastAsia"/>
        </w:rPr>
        <w:t>考慮邊際效應條件下，兩平行板之間的磁場的大小與方向為何？</w:t>
      </w:r>
      <w:r>
        <w:rPr>
          <w:rFonts w:ascii="Times New Roman" w:eastAsia="標楷體" w:hAnsi="標楷體"/>
        </w:rPr>
        <w:t xml:space="preserve"> </w:t>
      </w:r>
      <w:r w:rsidRPr="00B54E52">
        <w:rPr>
          <w:rFonts w:ascii="Times New Roman" w:eastAsia="標楷體" w:hAnsi="Times New Roman"/>
        </w:rPr>
        <w:t>(</w:t>
      </w:r>
      <w:r>
        <w:rPr>
          <w:rFonts w:ascii="Times New Roman" w:eastAsia="標楷體" w:hAnsi="Times New Roman"/>
        </w:rPr>
        <w:t>6</w:t>
      </w:r>
      <w:r w:rsidRPr="00B54E52">
        <w:rPr>
          <w:rFonts w:ascii="Times New Roman" w:eastAsia="標楷體" w:hAnsi="標楷體" w:hint="eastAsia"/>
        </w:rPr>
        <w:t>分</w:t>
      </w:r>
      <w:r w:rsidRPr="00B54E52">
        <w:rPr>
          <w:rFonts w:ascii="Times New Roman" w:eastAsia="標楷體" w:hAnsi="Times New Roman"/>
        </w:rPr>
        <w:t>)</w:t>
      </w:r>
    </w:p>
    <w:p w:rsidR="0075263B" w:rsidRPr="00B54E52" w:rsidRDefault="0075263B" w:rsidP="002424A0">
      <w:pPr>
        <w:pStyle w:val="a8"/>
        <w:numPr>
          <w:ilvl w:val="0"/>
          <w:numId w:val="3"/>
        </w:numPr>
        <w:spacing w:line="440" w:lineRule="exact"/>
        <w:ind w:leftChars="0"/>
        <w:rPr>
          <w:rFonts w:ascii="Times New Roman" w:eastAsia="標楷體" w:hAnsi="Times New Roman"/>
        </w:rPr>
      </w:pPr>
      <w:r w:rsidRPr="00B54E52">
        <w:rPr>
          <w:rFonts w:ascii="Times New Roman" w:eastAsia="標楷體" w:hAnsi="標楷體" w:hint="eastAsia"/>
        </w:rPr>
        <w:t>兩平行板之間的作用力為何？是何種形式作用力？</w:t>
      </w:r>
      <w:r>
        <w:rPr>
          <w:rFonts w:ascii="Times New Roman" w:eastAsia="標楷體" w:hAnsi="標楷體"/>
        </w:rPr>
        <w:t xml:space="preserve"> </w:t>
      </w:r>
      <w:r w:rsidRPr="00B54E52">
        <w:rPr>
          <w:rFonts w:ascii="Times New Roman" w:eastAsia="標楷體" w:hAnsi="Times New Roman"/>
        </w:rPr>
        <w:t>(</w:t>
      </w:r>
      <w:r>
        <w:rPr>
          <w:rFonts w:ascii="Times New Roman" w:eastAsia="標楷體" w:hAnsi="Times New Roman"/>
        </w:rPr>
        <w:t>6</w:t>
      </w:r>
      <w:r w:rsidRPr="00B54E52">
        <w:rPr>
          <w:rFonts w:ascii="Times New Roman" w:eastAsia="標楷體" w:hAnsi="標楷體" w:hint="eastAsia"/>
        </w:rPr>
        <w:t>分</w:t>
      </w:r>
      <w:r w:rsidRPr="00B54E52">
        <w:rPr>
          <w:rFonts w:ascii="Times New Roman" w:eastAsia="標楷體" w:hAnsi="Times New Roman"/>
        </w:rPr>
        <w:t>)</w:t>
      </w:r>
    </w:p>
    <w:p w:rsidR="0075263B" w:rsidRDefault="0075263B" w:rsidP="00B54E52">
      <w:pPr>
        <w:pStyle w:val="a8"/>
        <w:spacing w:line="440" w:lineRule="exact"/>
        <w:ind w:leftChars="0" w:left="450"/>
        <w:rPr>
          <w:rFonts w:ascii="Times New Roman" w:eastAsia="標楷體" w:hAnsi="標楷體"/>
        </w:rPr>
      </w:pPr>
    </w:p>
    <w:p w:rsidR="0075263B" w:rsidRPr="00B54E52" w:rsidRDefault="0075263B" w:rsidP="006D4111">
      <w:pPr>
        <w:pStyle w:val="a8"/>
        <w:spacing w:line="440" w:lineRule="exact"/>
        <w:ind w:leftChars="0" w:left="0" w:firstLineChars="187" w:firstLine="449"/>
        <w:jc w:val="both"/>
        <w:rPr>
          <w:rFonts w:ascii="Times New Roman" w:eastAsia="標楷體" w:hAnsi="Times New Roman"/>
        </w:rPr>
      </w:pPr>
      <w:r w:rsidRPr="00B54E52">
        <w:rPr>
          <w:rFonts w:ascii="Times New Roman" w:eastAsia="標楷體" w:hAnsi="標楷體" w:hint="eastAsia"/>
        </w:rPr>
        <w:t>又當電流</w:t>
      </w:r>
      <w:r w:rsidRPr="00B54E52">
        <w:rPr>
          <w:rFonts w:ascii="Times New Roman" w:eastAsia="標楷體" w:hAnsi="Times New Roman"/>
          <w:i/>
        </w:rPr>
        <w:t>I</w:t>
      </w:r>
      <w:r w:rsidRPr="00B54E52">
        <w:rPr>
          <w:rFonts w:ascii="Times New Roman" w:eastAsia="標楷體" w:hAnsi="標楷體" w:hint="eastAsia"/>
        </w:rPr>
        <w:t>保持固定的條件下，上板在</w:t>
      </w:r>
      <w:r w:rsidR="006D4111" w:rsidRPr="005A6E42">
        <w:rPr>
          <w:rFonts w:ascii="Symbol" w:hAnsi="Symbol"/>
        </w:rPr>
        <w:t></w:t>
      </w:r>
      <w:r w:rsidRPr="00B54E52">
        <w:rPr>
          <w:rFonts w:ascii="Times New Roman" w:eastAsia="標楷體" w:hAnsi="Times New Roman"/>
          <w:i/>
        </w:rPr>
        <w:t>t</w:t>
      </w:r>
      <w:r w:rsidRPr="00B54E52">
        <w:rPr>
          <w:rFonts w:ascii="Times New Roman" w:eastAsia="標楷體" w:hAnsi="標楷體" w:hint="eastAsia"/>
        </w:rPr>
        <w:t>時間內</w:t>
      </w:r>
      <w:r>
        <w:rPr>
          <w:rFonts w:ascii="Times New Roman" w:eastAsia="標楷體" w:hAnsi="標楷體" w:hint="eastAsia"/>
        </w:rPr>
        <w:t>在</w:t>
      </w:r>
      <w:r w:rsidRPr="00F76729">
        <w:rPr>
          <w:rFonts w:ascii="Times New Roman" w:eastAsia="標楷體" w:hAnsi="標楷體"/>
          <w:i/>
        </w:rPr>
        <w:t>z</w:t>
      </w:r>
      <w:r>
        <w:rPr>
          <w:rFonts w:ascii="Times New Roman" w:eastAsia="標楷體" w:hAnsi="標楷體" w:hint="eastAsia"/>
        </w:rPr>
        <w:t>方向上</w:t>
      </w:r>
      <w:r w:rsidRPr="00B54E52">
        <w:rPr>
          <w:rFonts w:ascii="Times New Roman" w:eastAsia="標楷體" w:hAnsi="標楷體" w:hint="eastAsia"/>
        </w:rPr>
        <w:t>等速移動了</w:t>
      </w:r>
      <w:r w:rsidR="006D4111" w:rsidRPr="005A6E42">
        <w:rPr>
          <w:rFonts w:ascii="Symbol" w:hAnsi="Symbol"/>
        </w:rPr>
        <w:t></w:t>
      </w:r>
      <w:r w:rsidRPr="00B54E52">
        <w:rPr>
          <w:rFonts w:ascii="Times New Roman" w:eastAsia="標楷體" w:hAnsi="Times New Roman"/>
          <w:i/>
        </w:rPr>
        <w:t>s</w:t>
      </w:r>
      <w:r w:rsidRPr="00B54E52">
        <w:rPr>
          <w:rFonts w:ascii="Times New Roman" w:eastAsia="標楷體" w:hAnsi="標楷體" w:hint="eastAsia"/>
        </w:rPr>
        <w:t>的微小距離，則：</w:t>
      </w:r>
    </w:p>
    <w:p w:rsidR="0075263B" w:rsidRPr="00B54E52" w:rsidRDefault="0075263B" w:rsidP="006D4111">
      <w:pPr>
        <w:pStyle w:val="a8"/>
        <w:numPr>
          <w:ilvl w:val="0"/>
          <w:numId w:val="3"/>
        </w:numPr>
        <w:spacing w:line="440" w:lineRule="exact"/>
        <w:ind w:leftChars="0"/>
        <w:jc w:val="both"/>
        <w:rPr>
          <w:rFonts w:ascii="Times New Roman" w:eastAsia="標楷體" w:hAnsi="Times New Roman"/>
        </w:rPr>
      </w:pPr>
      <w:r w:rsidRPr="00B54E52">
        <w:rPr>
          <w:rFonts w:ascii="Times New Roman" w:eastAsia="標楷體" w:hAnsi="標楷體" w:hint="eastAsia"/>
        </w:rPr>
        <w:t>上金屬板所產生之感應電場為何？方向為何？</w:t>
      </w:r>
      <w:r>
        <w:rPr>
          <w:rFonts w:ascii="Times New Roman" w:eastAsia="標楷體" w:hAnsi="標楷體" w:hint="eastAsia"/>
        </w:rPr>
        <w:t>（</w:t>
      </w:r>
      <w:r w:rsidRPr="00B54E52">
        <w:rPr>
          <w:rFonts w:ascii="Times New Roman" w:eastAsia="標楷體" w:hAnsi="標楷體" w:hint="eastAsia"/>
        </w:rPr>
        <w:t>因為對稱的關係，下板也會有大小相同的感應電場。</w:t>
      </w:r>
      <w:r>
        <w:rPr>
          <w:rFonts w:ascii="Times New Roman" w:eastAsia="標楷體" w:hAnsi="Times New Roman" w:hint="eastAsia"/>
        </w:rPr>
        <w:t>）</w:t>
      </w:r>
      <w:r>
        <w:rPr>
          <w:rFonts w:ascii="Times New Roman" w:eastAsia="標楷體" w:hAnsi="Times New Roman"/>
        </w:rPr>
        <w:t xml:space="preserve"> </w:t>
      </w:r>
      <w:r w:rsidRPr="00B54E52">
        <w:rPr>
          <w:rFonts w:ascii="Times New Roman" w:eastAsia="標楷體" w:hAnsi="Times New Roman"/>
        </w:rPr>
        <w:t>(</w:t>
      </w:r>
      <w:r>
        <w:rPr>
          <w:rFonts w:ascii="Times New Roman" w:eastAsia="標楷體" w:hAnsi="Times New Roman"/>
        </w:rPr>
        <w:t>6</w:t>
      </w:r>
      <w:r w:rsidRPr="00B54E52">
        <w:rPr>
          <w:rFonts w:ascii="Times New Roman" w:eastAsia="標楷體" w:hAnsi="標楷體" w:hint="eastAsia"/>
        </w:rPr>
        <w:t>分</w:t>
      </w:r>
      <w:r w:rsidRPr="00B54E52">
        <w:rPr>
          <w:rFonts w:ascii="Times New Roman" w:eastAsia="標楷體" w:hAnsi="Times New Roman"/>
        </w:rPr>
        <w:t>)</w:t>
      </w:r>
    </w:p>
    <w:p w:rsidR="0075263B" w:rsidRPr="00B54E52" w:rsidRDefault="0075263B" w:rsidP="006D4111">
      <w:pPr>
        <w:pStyle w:val="a8"/>
        <w:numPr>
          <w:ilvl w:val="0"/>
          <w:numId w:val="3"/>
        </w:numPr>
        <w:spacing w:line="440" w:lineRule="exact"/>
        <w:ind w:leftChars="0"/>
        <w:jc w:val="both"/>
        <w:rPr>
          <w:rFonts w:ascii="Times New Roman" w:eastAsia="標楷體" w:hAnsi="Times New Roman"/>
        </w:rPr>
      </w:pPr>
      <w:r w:rsidRPr="00B54E52">
        <w:rPr>
          <w:rFonts w:ascii="Times New Roman" w:eastAsia="標楷體" w:hAnsi="標楷體" w:hint="eastAsia"/>
        </w:rPr>
        <w:t>由能量守恆知道：電流源所提供的總能量等於平行板間磁能增加量和移動上板所需功之和，試求提供兩板電流的電流源所提供之總能量。</w:t>
      </w:r>
      <w:r>
        <w:rPr>
          <w:rFonts w:ascii="Times New Roman" w:eastAsia="標楷體" w:hAnsi="標楷體"/>
        </w:rPr>
        <w:t xml:space="preserve"> </w:t>
      </w:r>
      <w:r w:rsidRPr="00B54E52">
        <w:rPr>
          <w:rFonts w:ascii="Times New Roman" w:eastAsia="標楷體" w:hAnsi="Times New Roman"/>
        </w:rPr>
        <w:t>(</w:t>
      </w:r>
      <w:r>
        <w:rPr>
          <w:rFonts w:ascii="Times New Roman" w:eastAsia="標楷體" w:hAnsi="Times New Roman"/>
        </w:rPr>
        <w:t>6</w:t>
      </w:r>
      <w:r w:rsidRPr="00B54E52">
        <w:rPr>
          <w:rFonts w:ascii="Times New Roman" w:eastAsia="標楷體" w:hAnsi="標楷體" w:hint="eastAsia"/>
        </w:rPr>
        <w:t>分</w:t>
      </w:r>
      <w:r w:rsidRPr="00B54E52">
        <w:rPr>
          <w:rFonts w:ascii="Times New Roman" w:eastAsia="標楷體" w:hAnsi="Times New Roman"/>
        </w:rPr>
        <w:t>)</w:t>
      </w:r>
    </w:p>
    <w:p w:rsidR="0075263B" w:rsidRPr="00B54E52" w:rsidRDefault="0075263B" w:rsidP="002424A0">
      <w:pPr>
        <w:pStyle w:val="a8"/>
        <w:numPr>
          <w:ilvl w:val="0"/>
          <w:numId w:val="3"/>
        </w:numPr>
        <w:spacing w:line="440" w:lineRule="exact"/>
        <w:ind w:leftChars="0"/>
        <w:rPr>
          <w:rFonts w:ascii="Times New Roman" w:eastAsia="標楷體" w:hAnsi="Times New Roman"/>
        </w:rPr>
      </w:pPr>
      <w:r w:rsidRPr="00B54E52">
        <w:rPr>
          <w:rFonts w:ascii="Times New Roman" w:eastAsia="標楷體" w:hAnsi="標楷體" w:hint="eastAsia"/>
        </w:rPr>
        <w:t>由上述的討論，試計算平行板的電感。</w:t>
      </w:r>
      <w:r>
        <w:rPr>
          <w:rFonts w:ascii="Times New Roman" w:eastAsia="標楷體" w:hAnsi="標楷體"/>
        </w:rPr>
        <w:t xml:space="preserve"> </w:t>
      </w:r>
      <w:r w:rsidRPr="00B54E52">
        <w:rPr>
          <w:rFonts w:ascii="Times New Roman" w:eastAsia="標楷體" w:hAnsi="Times New Roman"/>
        </w:rPr>
        <w:t>(</w:t>
      </w:r>
      <w:r>
        <w:rPr>
          <w:rFonts w:ascii="Times New Roman" w:eastAsia="標楷體" w:hAnsi="Times New Roman"/>
        </w:rPr>
        <w:t>6</w:t>
      </w:r>
      <w:r w:rsidRPr="00B54E52">
        <w:rPr>
          <w:rFonts w:ascii="Times New Roman" w:eastAsia="標楷體" w:hAnsi="標楷體" w:hint="eastAsia"/>
        </w:rPr>
        <w:t>分</w:t>
      </w:r>
      <w:r w:rsidRPr="00B54E52">
        <w:rPr>
          <w:rFonts w:ascii="Times New Roman" w:eastAsia="標楷體" w:hAnsi="Times New Roman"/>
        </w:rPr>
        <w:t>)</w:t>
      </w:r>
    </w:p>
    <w:p w:rsidR="0075263B" w:rsidRDefault="0075263B" w:rsidP="003026F2">
      <w:pPr>
        <w:rPr>
          <w:rFonts w:eastAsia="標楷體"/>
        </w:rPr>
      </w:pPr>
    </w:p>
    <w:p w:rsidR="0075263B" w:rsidRDefault="0075263B" w:rsidP="003026F2">
      <w:pPr>
        <w:rPr>
          <w:rFonts w:eastAsia="標楷體"/>
        </w:rPr>
      </w:pPr>
    </w:p>
    <w:p w:rsidR="0075263B" w:rsidRDefault="0075263B">
      <w:pPr>
        <w:rPr>
          <w:rFonts w:eastAsia="標楷體"/>
          <w:sz w:val="28"/>
        </w:rPr>
      </w:pPr>
      <w:r>
        <w:rPr>
          <w:rFonts w:eastAsia="標楷體" w:hint="eastAsia"/>
          <w:sz w:val="28"/>
        </w:rPr>
        <w:lastRenderedPageBreak/>
        <w:t>【第二題】</w:t>
      </w:r>
    </w:p>
    <w:p w:rsidR="0075263B" w:rsidRPr="000452C3" w:rsidRDefault="0075263B" w:rsidP="000452C3">
      <w:pPr>
        <w:spacing w:line="440" w:lineRule="exact"/>
        <w:ind w:firstLine="480"/>
        <w:jc w:val="both"/>
        <w:rPr>
          <w:rFonts w:eastAsia="標楷體"/>
        </w:rPr>
      </w:pPr>
      <w:r w:rsidRPr="000452C3">
        <w:rPr>
          <w:rFonts w:eastAsia="標楷體" w:hAnsi="標楷體" w:hint="eastAsia"/>
        </w:rPr>
        <w:t>質量為</w:t>
      </w:r>
      <w:r w:rsidRPr="000452C3">
        <w:rPr>
          <w:rFonts w:eastAsia="標楷體"/>
          <w:position w:val="-6"/>
        </w:rPr>
        <w:object w:dxaOrig="260" w:dyaOrig="220">
          <v:shape id="_x0000_i1029" type="#_x0000_t75" style="width:13.5pt;height:11.25pt" o:ole="">
            <v:imagedata r:id="rId14" o:title=""/>
          </v:shape>
          <o:OLEObject Type="Embed" ProgID="Equation.3" ShapeID="_x0000_i1029" DrawAspect="Content" ObjectID="_1387800690" r:id="rId15"/>
        </w:object>
      </w:r>
      <w:r w:rsidRPr="000452C3">
        <w:rPr>
          <w:rFonts w:eastAsia="標楷體" w:hAnsi="標楷體" w:hint="eastAsia"/>
        </w:rPr>
        <w:t>之質點繞著某一原點作平面二維運動，該質點在運動中受到兩種力：一為向心力，其力量的值為質點距原點距離</w:t>
      </w:r>
      <w:r w:rsidRPr="000452C3">
        <w:rPr>
          <w:rFonts w:eastAsia="標楷體"/>
          <w:position w:val="-4"/>
        </w:rPr>
        <w:object w:dxaOrig="180" w:dyaOrig="200">
          <v:shape id="_x0000_i1030" type="#_x0000_t75" style="width:9pt;height:9.75pt" o:ole="">
            <v:imagedata r:id="rId16" o:title=""/>
          </v:shape>
          <o:OLEObject Type="Embed" ProgID="Equation.3" ShapeID="_x0000_i1030" DrawAspect="Content" ObjectID="_1387800691" r:id="rId17"/>
        </w:object>
      </w:r>
      <w:r w:rsidRPr="000452C3">
        <w:rPr>
          <w:rFonts w:eastAsia="標楷體" w:hAnsi="標楷體" w:hint="eastAsia"/>
        </w:rPr>
        <w:t>之函數關係</w:t>
      </w:r>
      <w:r w:rsidRPr="000452C3">
        <w:rPr>
          <w:rFonts w:eastAsia="標楷體"/>
          <w:position w:val="-10"/>
        </w:rPr>
        <w:object w:dxaOrig="520" w:dyaOrig="320">
          <v:shape id="_x0000_i1031" type="#_x0000_t75" style="width:26.25pt;height:16.5pt" o:ole="">
            <v:imagedata r:id="rId18" o:title=""/>
          </v:shape>
          <o:OLEObject Type="Embed" ProgID="Equation.3" ShapeID="_x0000_i1031" DrawAspect="Content" ObjectID="_1387800692" r:id="rId19"/>
        </w:object>
      </w:r>
      <w:r w:rsidRPr="000452C3">
        <w:rPr>
          <w:rFonts w:eastAsia="標楷體" w:hAnsi="標楷體" w:hint="eastAsia"/>
        </w:rPr>
        <w:t>；另一種為阻力，令阻力與速度一次方成正比，且比例常數為正數</w:t>
      </w:r>
      <w:r w:rsidRPr="000452C3">
        <w:rPr>
          <w:rFonts w:eastAsia="標楷體"/>
          <w:position w:val="-6"/>
        </w:rPr>
        <w:object w:dxaOrig="200" w:dyaOrig="279">
          <v:shape id="_x0000_i1032" type="#_x0000_t75" style="width:9.75pt;height:13.5pt" o:ole="">
            <v:imagedata r:id="rId20" o:title=""/>
          </v:shape>
          <o:OLEObject Type="Embed" ProgID="Equation.3" ShapeID="_x0000_i1032" DrawAspect="Content" ObjectID="_1387800693" r:id="rId21"/>
        </w:object>
      </w:r>
      <w:r w:rsidRPr="000452C3">
        <w:rPr>
          <w:rFonts w:eastAsia="標楷體" w:hAnsi="標楷體" w:hint="eastAsia"/>
        </w:rPr>
        <w:t>。今假設在某一瞬間開始時之角動量為</w:t>
      </w:r>
      <w:r w:rsidRPr="000452C3">
        <w:rPr>
          <w:rFonts w:eastAsia="標楷體"/>
          <w:position w:val="-12"/>
        </w:rPr>
        <w:object w:dxaOrig="279" w:dyaOrig="360">
          <v:shape id="_x0000_i1033" type="#_x0000_t75" style="width:13.5pt;height:18pt" o:ole="">
            <v:imagedata r:id="rId22" o:title=""/>
          </v:shape>
          <o:OLEObject Type="Embed" ProgID="Equation.3" ShapeID="_x0000_i1033" DrawAspect="Content" ObjectID="_1387800694" r:id="rId23"/>
        </w:object>
      </w:r>
      <w:r w:rsidRPr="000452C3">
        <w:rPr>
          <w:rFonts w:eastAsia="標楷體" w:hAnsi="標楷體" w:hint="eastAsia"/>
        </w:rPr>
        <w:t>（此為質點相對於原點之角動量），請回答下列問題：</w:t>
      </w:r>
    </w:p>
    <w:p w:rsidR="0075263B" w:rsidRPr="000452C3" w:rsidRDefault="0075263B" w:rsidP="002424A0">
      <w:pPr>
        <w:pStyle w:val="a8"/>
        <w:numPr>
          <w:ilvl w:val="0"/>
          <w:numId w:val="4"/>
        </w:numPr>
        <w:spacing w:line="440" w:lineRule="exact"/>
        <w:ind w:leftChars="0"/>
        <w:rPr>
          <w:rFonts w:ascii="Times New Roman" w:eastAsia="標楷體" w:hAnsi="Times New Roman"/>
        </w:rPr>
      </w:pPr>
      <w:r w:rsidRPr="000452C3">
        <w:rPr>
          <w:rFonts w:ascii="Times New Roman" w:eastAsia="標楷體" w:hAnsi="標楷體" w:hint="eastAsia"/>
        </w:rPr>
        <w:t>請大略畫出該質點之可能運動軌跡。</w:t>
      </w:r>
      <w:r>
        <w:rPr>
          <w:rFonts w:ascii="Times New Roman" w:eastAsia="標楷體" w:hAnsi="標楷體"/>
        </w:rPr>
        <w:t xml:space="preserve"> (5</w:t>
      </w:r>
      <w:r>
        <w:rPr>
          <w:rFonts w:ascii="Times New Roman" w:eastAsia="標楷體" w:hAnsi="標楷體" w:hint="eastAsia"/>
        </w:rPr>
        <w:t>分</w:t>
      </w:r>
      <w:r>
        <w:rPr>
          <w:rFonts w:ascii="Times New Roman" w:eastAsia="標楷體" w:hAnsi="標楷體"/>
        </w:rPr>
        <w:t>)</w:t>
      </w:r>
    </w:p>
    <w:p w:rsidR="0075263B" w:rsidRPr="00870807" w:rsidRDefault="0075263B" w:rsidP="002424A0">
      <w:pPr>
        <w:pStyle w:val="a8"/>
        <w:numPr>
          <w:ilvl w:val="0"/>
          <w:numId w:val="4"/>
        </w:numPr>
        <w:spacing w:line="440" w:lineRule="exact"/>
        <w:ind w:leftChars="0"/>
        <w:rPr>
          <w:rFonts w:ascii="Times New Roman" w:eastAsia="標楷體" w:hAnsi="標楷體"/>
        </w:rPr>
      </w:pPr>
      <w:r w:rsidRPr="000452C3">
        <w:rPr>
          <w:rFonts w:ascii="Times New Roman" w:eastAsia="標楷體" w:hAnsi="標楷體" w:hint="eastAsia"/>
        </w:rPr>
        <w:t>以極座標的方式，分別寫出徑向及切向之運動方程式。</w:t>
      </w:r>
      <w:r>
        <w:rPr>
          <w:rFonts w:ascii="Times New Roman" w:eastAsia="標楷體" w:hAnsi="標楷體"/>
        </w:rPr>
        <w:t xml:space="preserve"> (10</w:t>
      </w:r>
      <w:r>
        <w:rPr>
          <w:rFonts w:ascii="Times New Roman" w:eastAsia="標楷體" w:hAnsi="標楷體" w:hint="eastAsia"/>
        </w:rPr>
        <w:t>分</w:t>
      </w:r>
      <w:r>
        <w:rPr>
          <w:rFonts w:ascii="Times New Roman" w:eastAsia="標楷體" w:hAnsi="標楷體"/>
        </w:rPr>
        <w:t>)</w:t>
      </w:r>
    </w:p>
    <w:p w:rsidR="0075263B" w:rsidRPr="00870807" w:rsidRDefault="0075263B" w:rsidP="002424A0">
      <w:pPr>
        <w:pStyle w:val="a8"/>
        <w:numPr>
          <w:ilvl w:val="0"/>
          <w:numId w:val="4"/>
        </w:numPr>
        <w:ind w:leftChars="0" w:left="482" w:hanging="482"/>
        <w:rPr>
          <w:rFonts w:ascii="Times New Roman" w:eastAsia="標楷體" w:hAnsi="標楷體"/>
        </w:rPr>
      </w:pPr>
      <w:r w:rsidRPr="000452C3">
        <w:rPr>
          <w:rFonts w:ascii="Times New Roman" w:eastAsia="標楷體" w:hAnsi="標楷體" w:hint="eastAsia"/>
        </w:rPr>
        <w:t>求角動量逐漸減為</w:t>
      </w:r>
      <w:r w:rsidRPr="002424A0">
        <w:rPr>
          <w:rFonts w:ascii="Times New Roman" w:eastAsia="標楷體" w:hAnsi="標楷體"/>
          <w:position w:val="-24"/>
        </w:rPr>
        <w:object w:dxaOrig="480" w:dyaOrig="620">
          <v:shape id="_x0000_i1034" type="#_x0000_t75" style="width:24pt;height:30.75pt" o:ole="">
            <v:imagedata r:id="rId24" o:title=""/>
          </v:shape>
          <o:OLEObject Type="Embed" ProgID="Equation.3" ShapeID="_x0000_i1034" DrawAspect="Content" ObjectID="_1387800695" r:id="rId25"/>
        </w:object>
      </w:r>
      <w:r w:rsidRPr="000452C3">
        <w:rPr>
          <w:rFonts w:ascii="Times New Roman" w:eastAsia="標楷體" w:hAnsi="標楷體" w:hint="eastAsia"/>
        </w:rPr>
        <w:t>所需經過的時間。</w:t>
      </w:r>
      <w:r>
        <w:rPr>
          <w:rFonts w:ascii="Times New Roman" w:eastAsia="標楷體" w:hAnsi="標楷體"/>
        </w:rPr>
        <w:t xml:space="preserve"> (15</w:t>
      </w:r>
      <w:r>
        <w:rPr>
          <w:rFonts w:ascii="Times New Roman" w:eastAsia="標楷體" w:hAnsi="標楷體" w:hint="eastAsia"/>
        </w:rPr>
        <w:t>分</w:t>
      </w:r>
      <w:r>
        <w:rPr>
          <w:rFonts w:ascii="Times New Roman" w:eastAsia="標楷體" w:hAnsi="標楷體"/>
        </w:rPr>
        <w:t>)</w:t>
      </w:r>
    </w:p>
    <w:p w:rsidR="0075263B" w:rsidRPr="000452C3" w:rsidRDefault="0075263B" w:rsidP="002424A0">
      <w:pPr>
        <w:jc w:val="both"/>
        <w:rPr>
          <w:rFonts w:eastAsia="標楷體"/>
        </w:rPr>
      </w:pPr>
      <w:r w:rsidRPr="000452C3">
        <w:rPr>
          <w:rFonts w:eastAsia="標楷體"/>
        </w:rPr>
        <w:t xml:space="preserve">(Hint: </w:t>
      </w:r>
      <w:r w:rsidRPr="000452C3">
        <w:rPr>
          <w:rFonts w:eastAsia="標楷體" w:hAnsi="標楷體" w:hint="eastAsia"/>
        </w:rPr>
        <w:t>在極座標平面中，位置向量與速度的表達方式依序為</w:t>
      </w:r>
      <w:r w:rsidRPr="000452C3">
        <w:rPr>
          <w:rFonts w:eastAsia="標楷體"/>
        </w:rPr>
        <w:t xml:space="preserve"> </w:t>
      </w:r>
      <w:r w:rsidRPr="000452C3">
        <w:rPr>
          <w:rFonts w:eastAsia="標楷體"/>
          <w:position w:val="-10"/>
        </w:rPr>
        <w:object w:dxaOrig="720" w:dyaOrig="340">
          <v:shape id="_x0000_i1035" type="#_x0000_t75" style="width:36pt;height:17.25pt" o:ole="">
            <v:imagedata r:id="rId26" o:title=""/>
          </v:shape>
          <o:OLEObject Type="Embed" ProgID="Equation.3" ShapeID="_x0000_i1035" DrawAspect="Content" ObjectID="_1387800696" r:id="rId27"/>
        </w:object>
      </w:r>
      <w:r w:rsidRPr="000452C3">
        <w:rPr>
          <w:rFonts w:eastAsia="標楷體" w:hAnsi="標楷體" w:hint="eastAsia"/>
        </w:rPr>
        <w:t>與</w:t>
      </w:r>
      <w:r w:rsidRPr="000452C3">
        <w:rPr>
          <w:rFonts w:eastAsia="標楷體"/>
        </w:rPr>
        <w:t xml:space="preserve"> </w:t>
      </w:r>
      <w:r w:rsidRPr="000452C3">
        <w:rPr>
          <w:rFonts w:eastAsia="標楷體"/>
          <w:position w:val="-12"/>
        </w:rPr>
        <w:object w:dxaOrig="1359" w:dyaOrig="380">
          <v:shape id="_x0000_i1036" type="#_x0000_t75" style="width:68.25pt;height:18.75pt" o:ole="">
            <v:imagedata r:id="rId28" o:title=""/>
          </v:shape>
          <o:OLEObject Type="Embed" ProgID="Equation.3" ShapeID="_x0000_i1036" DrawAspect="Content" ObjectID="_1387800697" r:id="rId29"/>
        </w:object>
      </w:r>
      <w:r w:rsidRPr="000452C3">
        <w:rPr>
          <w:rFonts w:eastAsia="標楷體"/>
        </w:rPr>
        <w:t xml:space="preserve"> </w:t>
      </w:r>
      <w:r w:rsidRPr="000452C3">
        <w:rPr>
          <w:rFonts w:eastAsia="標楷體" w:hAnsi="標楷體" w:hint="eastAsia"/>
        </w:rPr>
        <w:t>。其中</w:t>
      </w:r>
      <w:r w:rsidRPr="000452C3">
        <w:rPr>
          <w:rFonts w:eastAsia="標楷體"/>
          <w:position w:val="-10"/>
        </w:rPr>
        <w:object w:dxaOrig="240" w:dyaOrig="340">
          <v:shape id="_x0000_i1037" type="#_x0000_t75" style="width:12pt;height:17.25pt" o:ole="">
            <v:imagedata r:id="rId30" o:title=""/>
          </v:shape>
          <o:OLEObject Type="Embed" ProgID="Equation.3" ShapeID="_x0000_i1037" DrawAspect="Content" ObjectID="_1387800698" r:id="rId31"/>
        </w:object>
      </w:r>
      <w:r w:rsidRPr="000452C3">
        <w:rPr>
          <w:rFonts w:eastAsia="標楷體" w:hAnsi="標楷體" w:hint="eastAsia"/>
        </w:rPr>
        <w:t>為徑向方向單位向量，</w:t>
      </w:r>
      <w:r w:rsidRPr="000452C3">
        <w:rPr>
          <w:rFonts w:eastAsia="標楷體"/>
          <w:position w:val="-12"/>
        </w:rPr>
        <w:object w:dxaOrig="260" w:dyaOrig="360">
          <v:shape id="_x0000_i1038" type="#_x0000_t75" style="width:13.5pt;height:18pt" o:ole="">
            <v:imagedata r:id="rId32" o:title=""/>
          </v:shape>
          <o:OLEObject Type="Embed" ProgID="Equation.3" ShapeID="_x0000_i1038" DrawAspect="Content" ObjectID="_1387800699" r:id="rId33"/>
        </w:object>
      </w:r>
      <w:r w:rsidRPr="000452C3">
        <w:rPr>
          <w:rFonts w:eastAsia="標楷體" w:hAnsi="標楷體" w:hint="eastAsia"/>
        </w:rPr>
        <w:t>為切線方向單位向量；</w:t>
      </w:r>
      <w:r w:rsidRPr="000452C3">
        <w:rPr>
          <w:rFonts w:eastAsia="標楷體"/>
          <w:position w:val="-10"/>
        </w:rPr>
        <w:object w:dxaOrig="240" w:dyaOrig="340">
          <v:shape id="_x0000_i1039" type="#_x0000_t75" style="width:12pt;height:17.25pt" o:ole="">
            <v:imagedata r:id="rId30" o:title=""/>
          </v:shape>
          <o:OLEObject Type="Embed" ProgID="Equation.3" ShapeID="_x0000_i1039" DrawAspect="Content" ObjectID="_1387800700" r:id="rId34"/>
        </w:object>
      </w:r>
      <w:r w:rsidRPr="000452C3">
        <w:rPr>
          <w:rFonts w:eastAsia="標楷體" w:hAnsi="標楷體" w:hint="eastAsia"/>
        </w:rPr>
        <w:t>及</w:t>
      </w:r>
      <w:r w:rsidRPr="000452C3">
        <w:rPr>
          <w:rFonts w:eastAsia="標楷體"/>
          <w:position w:val="-12"/>
        </w:rPr>
        <w:object w:dxaOrig="260" w:dyaOrig="360">
          <v:shape id="_x0000_i1040" type="#_x0000_t75" style="width:13.5pt;height:18pt" o:ole="">
            <v:imagedata r:id="rId32" o:title=""/>
          </v:shape>
          <o:OLEObject Type="Embed" ProgID="Equation.3" ShapeID="_x0000_i1040" DrawAspect="Content" ObjectID="_1387800701" r:id="rId35"/>
        </w:object>
      </w:r>
      <w:r w:rsidRPr="000452C3">
        <w:rPr>
          <w:rFonts w:eastAsia="標楷體" w:hAnsi="標楷體" w:hint="eastAsia"/>
        </w:rPr>
        <w:t>的方向都是隨時間而變。</w:t>
      </w:r>
      <w:r w:rsidRPr="000452C3">
        <w:rPr>
          <w:rFonts w:eastAsia="標楷體"/>
        </w:rPr>
        <w:t>)</w:t>
      </w:r>
    </w:p>
    <w:p w:rsidR="0075263B" w:rsidRDefault="0075263B" w:rsidP="00870807"/>
    <w:p w:rsidR="0075263B" w:rsidRDefault="0075263B" w:rsidP="00870807"/>
    <w:p w:rsidR="0075263B" w:rsidRDefault="0075263B" w:rsidP="00916D71">
      <w:pPr>
        <w:rPr>
          <w:rFonts w:eastAsia="標楷體"/>
          <w:sz w:val="28"/>
        </w:rPr>
      </w:pPr>
      <w:r>
        <w:rPr>
          <w:rFonts w:eastAsia="標楷體" w:hint="eastAsia"/>
          <w:sz w:val="28"/>
        </w:rPr>
        <w:t>【第三題】</w:t>
      </w:r>
    </w:p>
    <w:p w:rsidR="0075263B" w:rsidRDefault="0075263B" w:rsidP="00916D71">
      <w:pPr>
        <w:spacing w:line="440" w:lineRule="exact"/>
        <w:ind w:firstLine="482"/>
        <w:jc w:val="both"/>
        <w:rPr>
          <w:rFonts w:eastAsia="標楷體" w:hAnsi="標楷體"/>
        </w:rPr>
      </w:pPr>
      <w:r w:rsidRPr="00D3381F">
        <w:rPr>
          <w:rFonts w:eastAsia="標楷體" w:hAnsi="標楷體" w:hint="eastAsia"/>
        </w:rPr>
        <w:t>一個質量為</w:t>
      </w:r>
      <w:r w:rsidRPr="00D3381F">
        <w:rPr>
          <w:rFonts w:eastAsia="標楷體"/>
        </w:rPr>
        <w:t>m</w:t>
      </w:r>
      <w:r w:rsidRPr="00D3381F">
        <w:rPr>
          <w:rFonts w:eastAsia="標楷體" w:hAnsi="標楷體" w:hint="eastAsia"/>
        </w:rPr>
        <w:t>、半徑為</w:t>
      </w:r>
      <w:r w:rsidRPr="00D3381F">
        <w:rPr>
          <w:rFonts w:eastAsia="標楷體"/>
        </w:rPr>
        <w:t>r</w:t>
      </w:r>
      <w:r w:rsidRPr="00D3381F">
        <w:rPr>
          <w:rFonts w:eastAsia="標楷體" w:hAnsi="標楷體" w:hint="eastAsia"/>
        </w:rPr>
        <w:t>的實心圓球沿著</w:t>
      </w:r>
      <w:r>
        <w:rPr>
          <w:rFonts w:eastAsia="標楷體" w:hAnsi="標楷體" w:hint="eastAsia"/>
        </w:rPr>
        <w:t>斜面進入一個半徑為</w:t>
      </w:r>
      <w:r>
        <w:rPr>
          <w:rFonts w:eastAsia="標楷體" w:hAnsi="標楷體"/>
        </w:rPr>
        <w:t>R</w:t>
      </w:r>
      <w:r>
        <w:rPr>
          <w:rFonts w:eastAsia="標楷體" w:hint="eastAsia"/>
        </w:rPr>
        <w:t>（</w:t>
      </w:r>
      <w:r>
        <w:rPr>
          <w:rFonts w:eastAsia="標楷體"/>
        </w:rPr>
        <w:t xml:space="preserve">R &gt;&gt; </w:t>
      </w:r>
      <w:r w:rsidRPr="00D3381F">
        <w:rPr>
          <w:rFonts w:eastAsia="標楷體"/>
        </w:rPr>
        <w:t>r</w:t>
      </w:r>
      <w:r>
        <w:rPr>
          <w:rFonts w:eastAsia="標楷體" w:hint="eastAsia"/>
        </w:rPr>
        <w:t>）的圓環</w:t>
      </w:r>
      <w:r w:rsidRPr="00D3381F">
        <w:rPr>
          <w:rFonts w:eastAsia="標楷體" w:hAnsi="標楷體" w:hint="eastAsia"/>
        </w:rPr>
        <w:t>軌道滾動而不滑動。實心圓球在其最低點</w:t>
      </w:r>
      <w:r>
        <w:rPr>
          <w:rFonts w:eastAsia="標楷體" w:hAnsi="標楷體" w:hint="eastAsia"/>
        </w:rPr>
        <w:t>距</w:t>
      </w:r>
      <w:r w:rsidRPr="00D3381F">
        <w:rPr>
          <w:rFonts w:eastAsia="標楷體" w:hAnsi="標楷體" w:hint="eastAsia"/>
        </w:rPr>
        <w:t>圓環底部</w:t>
      </w:r>
      <w:r>
        <w:rPr>
          <w:rFonts w:eastAsia="標楷體" w:hAnsi="標楷體" w:hint="eastAsia"/>
        </w:rPr>
        <w:t>鉛直高度為</w:t>
      </w:r>
      <w:r w:rsidRPr="00D3381F">
        <w:rPr>
          <w:rFonts w:eastAsia="標楷體"/>
        </w:rPr>
        <w:t>h</w:t>
      </w:r>
      <w:r>
        <w:rPr>
          <w:rFonts w:eastAsia="標楷體" w:hint="eastAsia"/>
        </w:rPr>
        <w:t>的位置</w:t>
      </w:r>
      <w:r w:rsidRPr="00D3381F">
        <w:rPr>
          <w:rFonts w:eastAsia="標楷體" w:hAnsi="標楷體" w:hint="eastAsia"/>
        </w:rPr>
        <w:t>從靜止開始運動。</w:t>
      </w:r>
    </w:p>
    <w:p w:rsidR="0075263B" w:rsidRDefault="0075263B" w:rsidP="00A00212">
      <w:pPr>
        <w:numPr>
          <w:ilvl w:val="0"/>
          <w:numId w:val="2"/>
        </w:numPr>
        <w:spacing w:afterLines="40" w:line="440" w:lineRule="exact"/>
        <w:ind w:left="482" w:hanging="482"/>
        <w:jc w:val="both"/>
        <w:rPr>
          <w:rFonts w:eastAsia="標楷體"/>
        </w:rPr>
      </w:pPr>
      <w:r w:rsidRPr="00D3381F">
        <w:rPr>
          <w:rFonts w:eastAsia="標楷體" w:hAnsi="標楷體" w:hint="eastAsia"/>
        </w:rPr>
        <w:t>求實心圓球能沿著圓環完成一個迴轉的最低高度</w:t>
      </w:r>
      <w:r w:rsidRPr="00D3381F">
        <w:rPr>
          <w:rFonts w:eastAsia="標楷體"/>
        </w:rPr>
        <w:t>h</w:t>
      </w:r>
      <w:r>
        <w:rPr>
          <w:rFonts w:eastAsia="標楷體" w:hint="eastAsia"/>
        </w:rPr>
        <w:t>（</w:t>
      </w:r>
      <w:r w:rsidRPr="00D3381F">
        <w:rPr>
          <w:rFonts w:eastAsia="標楷體" w:hAnsi="標楷體" w:hint="eastAsia"/>
        </w:rPr>
        <w:t>以半徑</w:t>
      </w:r>
      <w:r w:rsidRPr="00D3381F">
        <w:rPr>
          <w:rFonts w:eastAsia="標楷體"/>
        </w:rPr>
        <w:t>R</w:t>
      </w:r>
      <w:r w:rsidRPr="00D3381F">
        <w:rPr>
          <w:rFonts w:eastAsia="標楷體" w:hAnsi="標楷體" w:hint="eastAsia"/>
        </w:rPr>
        <w:t>表示</w:t>
      </w:r>
      <w:r>
        <w:rPr>
          <w:rFonts w:eastAsia="標楷體" w:hAnsi="標楷體" w:hint="eastAsia"/>
        </w:rPr>
        <w:t>）</w:t>
      </w:r>
      <w:r>
        <w:rPr>
          <w:rFonts w:eastAsia="標楷體" w:hint="eastAsia"/>
        </w:rPr>
        <w:t>？</w:t>
      </w:r>
      <w:r>
        <w:rPr>
          <w:rFonts w:eastAsia="標楷體"/>
        </w:rPr>
        <w:t xml:space="preserve"> (15</w:t>
      </w:r>
      <w:r>
        <w:rPr>
          <w:rFonts w:eastAsia="標楷體" w:hint="eastAsia"/>
        </w:rPr>
        <w:t>分</w:t>
      </w:r>
      <w:r>
        <w:rPr>
          <w:rFonts w:eastAsia="標楷體"/>
        </w:rPr>
        <w:t>)</w:t>
      </w:r>
    </w:p>
    <w:p w:rsidR="0075263B" w:rsidRPr="00D3381F" w:rsidRDefault="0075263B" w:rsidP="00916D71">
      <w:pPr>
        <w:numPr>
          <w:ilvl w:val="0"/>
          <w:numId w:val="2"/>
        </w:numPr>
        <w:spacing w:line="240" w:lineRule="atLeast"/>
        <w:ind w:left="482" w:hanging="482"/>
        <w:jc w:val="both"/>
        <w:rPr>
          <w:rFonts w:eastAsia="標楷體"/>
        </w:rPr>
      </w:pPr>
      <w:r w:rsidRPr="00D3381F">
        <w:rPr>
          <w:rFonts w:eastAsia="標楷體" w:hAnsi="標楷體" w:hint="eastAsia"/>
        </w:rPr>
        <w:t>若</w:t>
      </w:r>
      <w:r w:rsidRPr="00D3381F">
        <w:rPr>
          <w:rFonts w:eastAsia="標楷體"/>
        </w:rPr>
        <w:t>h = 3R</w:t>
      </w:r>
      <w:r w:rsidRPr="00D3381F">
        <w:rPr>
          <w:rFonts w:eastAsia="標楷體" w:hAnsi="標楷體" w:hint="eastAsia"/>
        </w:rPr>
        <w:t>，求實心圓球在</w:t>
      </w:r>
      <w:r>
        <w:rPr>
          <w:rFonts w:eastAsia="標楷體" w:hAnsi="標楷體" w:hint="eastAsia"/>
        </w:rPr>
        <w:t>接觸</w:t>
      </w:r>
      <w:r w:rsidRPr="00D3381F">
        <w:rPr>
          <w:rFonts w:eastAsia="標楷體" w:hAnsi="標楷體" w:hint="eastAsia"/>
        </w:rPr>
        <w:t>圓環</w:t>
      </w:r>
      <w:r>
        <w:rPr>
          <w:rFonts w:eastAsia="標楷體" w:hAnsi="標楷體" w:hint="eastAsia"/>
        </w:rPr>
        <w:t>最右側</w:t>
      </w:r>
      <w:r w:rsidRPr="00D3381F">
        <w:rPr>
          <w:rFonts w:eastAsia="標楷體"/>
        </w:rPr>
        <w:t>P</w:t>
      </w:r>
      <w:r w:rsidRPr="00D3381F">
        <w:rPr>
          <w:rFonts w:eastAsia="標楷體" w:hAnsi="標楷體" w:hint="eastAsia"/>
        </w:rPr>
        <w:t>點</w:t>
      </w:r>
      <w:r>
        <w:rPr>
          <w:rFonts w:eastAsia="標楷體" w:hAnsi="標楷體" w:hint="eastAsia"/>
        </w:rPr>
        <w:t>時</w:t>
      </w:r>
      <w:r w:rsidRPr="00D3381F">
        <w:rPr>
          <w:rFonts w:eastAsia="標楷體" w:hAnsi="標楷體" w:hint="eastAsia"/>
        </w:rPr>
        <w:t>的受力分量各為何</w:t>
      </w:r>
      <w:r>
        <w:rPr>
          <w:rFonts w:eastAsia="標楷體" w:hint="eastAsia"/>
        </w:rPr>
        <w:t>（</w:t>
      </w:r>
      <w:r w:rsidRPr="00D3381F">
        <w:rPr>
          <w:rFonts w:eastAsia="標楷體" w:hAnsi="標楷體" w:hint="eastAsia"/>
        </w:rPr>
        <w:t>實心圓球繞中心軸的轉動慣量為</w:t>
      </w:r>
      <w:r w:rsidRPr="00022C2D">
        <w:rPr>
          <w:rFonts w:eastAsia="標楷體" w:hAnsi="標楷體"/>
          <w:position w:val="-24"/>
        </w:rPr>
        <w:object w:dxaOrig="999" w:dyaOrig="620">
          <v:shape id="_x0000_i1041" type="#_x0000_t75" style="width:50.25pt;height:30.75pt" o:ole="">
            <v:imagedata r:id="rId36" o:title=""/>
          </v:shape>
          <o:OLEObject Type="Embed" ProgID="Equation.3" ShapeID="_x0000_i1041" DrawAspect="Content" ObjectID="_1387800702" r:id="rId37"/>
        </w:object>
      </w:r>
      <w:r>
        <w:rPr>
          <w:rFonts w:eastAsia="標楷體" w:hint="eastAsia"/>
        </w:rPr>
        <w:t>）？</w:t>
      </w:r>
      <w:r>
        <w:rPr>
          <w:rFonts w:eastAsia="標楷體"/>
        </w:rPr>
        <w:t xml:space="preserve"> (15</w:t>
      </w:r>
      <w:r>
        <w:rPr>
          <w:rFonts w:eastAsia="標楷體" w:hint="eastAsia"/>
        </w:rPr>
        <w:t>分</w:t>
      </w:r>
      <w:r>
        <w:rPr>
          <w:rFonts w:eastAsia="標楷體"/>
        </w:rPr>
        <w:t>)</w:t>
      </w:r>
    </w:p>
    <w:p w:rsidR="0075263B" w:rsidRPr="00D3381F" w:rsidRDefault="0075263B" w:rsidP="00916D71">
      <w:pPr>
        <w:rPr>
          <w:rFonts w:eastAsia="標楷體"/>
        </w:rPr>
      </w:pPr>
    </w:p>
    <w:p w:rsidR="0075263B" w:rsidRPr="00D3381F" w:rsidRDefault="00A65C68" w:rsidP="00916D71">
      <w:pPr>
        <w:jc w:val="center"/>
        <w:rPr>
          <w:rFonts w:eastAsia="標楷體"/>
        </w:rPr>
      </w:pPr>
      <w:r>
        <w:rPr>
          <w:rFonts w:eastAsia="標楷體"/>
          <w:b/>
          <w:bCs/>
          <w:noProof/>
        </w:rPr>
        <w:drawing>
          <wp:inline distT="0" distB="0" distL="0" distR="0">
            <wp:extent cx="2400300" cy="1533525"/>
            <wp:effectExtent l="19050" t="0" r="0" b="0"/>
            <wp:docPr id="17" name="圖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8"/>
                    <a:srcRect b="3053"/>
                    <a:stretch>
                      <a:fillRect/>
                    </a:stretch>
                  </pic:blipFill>
                  <pic:spPr bwMode="auto">
                    <a:xfrm>
                      <a:off x="0" y="0"/>
                      <a:ext cx="2400300" cy="1533525"/>
                    </a:xfrm>
                    <a:prstGeom prst="rect">
                      <a:avLst/>
                    </a:prstGeom>
                    <a:noFill/>
                    <a:ln w="9525">
                      <a:noFill/>
                      <a:miter lim="800000"/>
                      <a:headEnd/>
                      <a:tailEnd/>
                    </a:ln>
                  </pic:spPr>
                </pic:pic>
              </a:graphicData>
            </a:graphic>
          </wp:inline>
        </w:drawing>
      </w:r>
    </w:p>
    <w:p w:rsidR="0075263B" w:rsidRDefault="0075263B" w:rsidP="00916D71">
      <w:pPr>
        <w:spacing w:line="440" w:lineRule="exact"/>
        <w:rPr>
          <w:rFonts w:eastAsia="標楷體"/>
        </w:rPr>
      </w:pPr>
    </w:p>
    <w:p w:rsidR="0075263B" w:rsidRPr="0050520C" w:rsidRDefault="0075263B" w:rsidP="00C05A97">
      <w:pPr>
        <w:rPr>
          <w:rFonts w:eastAsia="標楷體"/>
          <w:sz w:val="28"/>
          <w:szCs w:val="28"/>
        </w:rPr>
      </w:pPr>
      <w:r>
        <w:rPr>
          <w:rFonts w:eastAsia="標楷體" w:hint="eastAsia"/>
          <w:sz w:val="28"/>
          <w:szCs w:val="28"/>
        </w:rPr>
        <w:lastRenderedPageBreak/>
        <w:t>【第四題】</w:t>
      </w:r>
    </w:p>
    <w:p w:rsidR="0075263B" w:rsidRPr="00C05A97" w:rsidRDefault="0075263B" w:rsidP="00A65C68">
      <w:pPr>
        <w:spacing w:line="440" w:lineRule="exact"/>
        <w:ind w:firstLineChars="200" w:firstLine="480"/>
        <w:jc w:val="both"/>
        <w:rPr>
          <w:rFonts w:eastAsia="標楷體"/>
        </w:rPr>
      </w:pPr>
      <w:r w:rsidRPr="00C05A97">
        <w:rPr>
          <w:rFonts w:eastAsia="標楷體" w:hAnsi="標楷體" w:hint="eastAsia"/>
        </w:rPr>
        <w:t>假設有一截面積為</w:t>
      </w:r>
      <w:r w:rsidRPr="00C05A97">
        <w:rPr>
          <w:rFonts w:eastAsia="標楷體"/>
        </w:rPr>
        <w:t>A</w:t>
      </w:r>
      <w:r w:rsidRPr="00C05A97">
        <w:rPr>
          <w:rFonts w:eastAsia="標楷體" w:hAnsi="標楷體" w:hint="eastAsia"/>
        </w:rPr>
        <w:t>的圓形水柱，從水槍水平噴射出來，水速為</w:t>
      </w:r>
      <w:r w:rsidRPr="00C05A97">
        <w:rPr>
          <w:rFonts w:eastAsia="標楷體"/>
        </w:rPr>
        <w:t>v</w:t>
      </w:r>
      <w:r w:rsidRPr="00C05A97">
        <w:rPr>
          <w:rFonts w:eastAsia="標楷體" w:hAnsi="標楷體" w:hint="eastAsia"/>
        </w:rPr>
        <w:t>，沖擊到一個石頭的鉛直平面，水柱射到石頭後便向四處散開，然後水就沿著石頭平面流下地去且不反跳。若石頭密度為</w:t>
      </w:r>
      <w:r w:rsidRPr="00C05A97">
        <w:rPr>
          <w:rFonts w:eastAsia="標楷體"/>
          <w:position w:val="-10"/>
        </w:rPr>
        <w:object w:dxaOrig="240" w:dyaOrig="260">
          <v:shape id="_x0000_i1042" type="#_x0000_t75" style="width:12pt;height:12.75pt" o:ole="">
            <v:imagedata r:id="rId39" o:title=""/>
          </v:shape>
          <o:OLEObject Type="Embed" ProgID="Equation.3" ShapeID="_x0000_i1042" DrawAspect="Content" ObjectID="_1387800703" r:id="rId40"/>
        </w:object>
      </w:r>
      <w:r w:rsidRPr="00C05A97">
        <w:rPr>
          <w:rFonts w:eastAsia="標楷體" w:hAnsi="標楷體" w:hint="eastAsia"/>
        </w:rPr>
        <w:t>，水密度為</w:t>
      </w:r>
      <w:r w:rsidRPr="00C05A97">
        <w:rPr>
          <w:rFonts w:eastAsia="標楷體"/>
          <w:position w:val="-12"/>
        </w:rPr>
        <w:object w:dxaOrig="300" w:dyaOrig="360">
          <v:shape id="_x0000_i1043" type="#_x0000_t75" style="width:15pt;height:18pt" o:ole="">
            <v:imagedata r:id="rId41" o:title=""/>
          </v:shape>
          <o:OLEObject Type="Embed" ProgID="Equation.3" ShapeID="_x0000_i1043" DrawAspect="Content" ObjectID="_1387800704" r:id="rId42"/>
        </w:object>
      </w:r>
      <w:r w:rsidRPr="00C05A97">
        <w:rPr>
          <w:rFonts w:eastAsia="標楷體" w:hAnsi="標楷體" w:hint="eastAsia"/>
        </w:rPr>
        <w:t>。</w:t>
      </w:r>
    </w:p>
    <w:p w:rsidR="0075263B" w:rsidRPr="00C05A97" w:rsidRDefault="0075263B" w:rsidP="00C05A97">
      <w:pPr>
        <w:pStyle w:val="a8"/>
        <w:numPr>
          <w:ilvl w:val="0"/>
          <w:numId w:val="5"/>
        </w:numPr>
        <w:spacing w:line="440" w:lineRule="exact"/>
        <w:ind w:leftChars="0"/>
        <w:jc w:val="both"/>
        <w:rPr>
          <w:rFonts w:ascii="Times New Roman" w:eastAsia="標楷體" w:hAnsi="標楷體"/>
        </w:rPr>
      </w:pPr>
      <w:r w:rsidRPr="00C05A97">
        <w:rPr>
          <w:rFonts w:ascii="Times New Roman" w:eastAsia="標楷體" w:hAnsi="標楷體" w:hint="eastAsia"/>
        </w:rPr>
        <w:t>求一小水柱對石頭平面的水平沖擊力？若水速為</w:t>
      </w:r>
      <w:smartTag w:uri="urn:schemas-microsoft-com:office:smarttags" w:element="chmetcnv">
        <w:smartTagPr>
          <w:attr w:name="UnitName" w:val="m"/>
          <w:attr w:name="SourceValue" w:val="30"/>
          <w:attr w:name="HasSpace" w:val="True"/>
          <w:attr w:name="Negative" w:val="False"/>
          <w:attr w:name="NumberType" w:val="1"/>
          <w:attr w:name="TCSC" w:val="0"/>
        </w:smartTagPr>
        <w:r w:rsidRPr="00C05A97">
          <w:rPr>
            <w:rFonts w:ascii="Times New Roman" w:eastAsia="標楷體" w:hAnsi="標楷體"/>
          </w:rPr>
          <w:t>30 m</w:t>
        </w:r>
      </w:smartTag>
      <w:r w:rsidRPr="00C05A97">
        <w:rPr>
          <w:rFonts w:ascii="Times New Roman" w:eastAsia="標楷體" w:hAnsi="標楷體"/>
        </w:rPr>
        <w:t>/s</w:t>
      </w:r>
      <w:r w:rsidRPr="00C05A97">
        <w:rPr>
          <w:rFonts w:ascii="Times New Roman" w:eastAsia="標楷體" w:hAnsi="標楷體" w:hint="eastAsia"/>
        </w:rPr>
        <w:t>，水密度為</w:t>
      </w:r>
      <w:r w:rsidRPr="00C05A97">
        <w:rPr>
          <w:rFonts w:ascii="Times New Roman" w:eastAsia="標楷體" w:hAnsi="標楷體"/>
        </w:rPr>
        <w:t>1000</w:t>
      </w:r>
      <w:r w:rsidRPr="00C05A97">
        <w:rPr>
          <w:rFonts w:ascii="Times New Roman" w:eastAsia="標楷體" w:hAnsi="標楷體"/>
          <w:color w:val="FFFFFF"/>
        </w:rPr>
        <w:t>-</w:t>
      </w:r>
      <w:r w:rsidRPr="00C05A97">
        <w:rPr>
          <w:rFonts w:ascii="Times New Roman" w:eastAsia="標楷體" w:hAnsi="標楷體"/>
        </w:rPr>
        <w:t>kg/m</w:t>
      </w:r>
      <w:r w:rsidRPr="00AD23EE">
        <w:rPr>
          <w:rFonts w:ascii="Times New Roman" w:eastAsia="標楷體" w:hAnsi="標楷體"/>
          <w:vertAlign w:val="superscript"/>
        </w:rPr>
        <w:t>3</w:t>
      </w:r>
      <w:r w:rsidRPr="00C05A97">
        <w:rPr>
          <w:rFonts w:ascii="Times New Roman" w:eastAsia="標楷體" w:hAnsi="標楷體" w:hint="eastAsia"/>
        </w:rPr>
        <w:t>，請估算水柱沖擊到石頭上的壓力值為何？</w:t>
      </w:r>
      <w:r>
        <w:rPr>
          <w:rFonts w:ascii="Times New Roman" w:eastAsia="標楷體" w:hAnsi="標楷體" w:hint="eastAsia"/>
        </w:rPr>
        <w:t>（</w:t>
      </w:r>
      <w:r w:rsidRPr="00C05A97">
        <w:rPr>
          <w:rFonts w:ascii="Times New Roman" w:eastAsia="標楷體" w:hAnsi="標楷體" w:hint="eastAsia"/>
        </w:rPr>
        <w:t>註：石頭不動</w:t>
      </w:r>
      <w:r>
        <w:rPr>
          <w:rFonts w:ascii="Times New Roman" w:eastAsia="標楷體" w:hAnsi="標楷體" w:hint="eastAsia"/>
        </w:rPr>
        <w:t>）</w:t>
      </w:r>
      <w:r>
        <w:rPr>
          <w:rFonts w:ascii="Times New Roman" w:eastAsia="標楷體" w:hAnsi="標楷體"/>
        </w:rPr>
        <w:t xml:space="preserve"> </w:t>
      </w:r>
      <w:r w:rsidRPr="00C05A97">
        <w:rPr>
          <w:rFonts w:ascii="Times New Roman" w:eastAsia="標楷體" w:hAnsi="標楷體"/>
        </w:rPr>
        <w:t>(10</w:t>
      </w:r>
      <w:r>
        <w:rPr>
          <w:rFonts w:ascii="Times New Roman" w:eastAsia="標楷體" w:hAnsi="標楷體" w:hint="eastAsia"/>
        </w:rPr>
        <w:t>分</w:t>
      </w:r>
      <w:r w:rsidRPr="00C05A97">
        <w:rPr>
          <w:rFonts w:ascii="Times New Roman" w:eastAsia="標楷體" w:hAnsi="標楷體"/>
        </w:rPr>
        <w:t>)</w:t>
      </w:r>
    </w:p>
    <w:p w:rsidR="0075263B" w:rsidRPr="00C05A97" w:rsidRDefault="0075263B" w:rsidP="00C05A97">
      <w:pPr>
        <w:pStyle w:val="a8"/>
        <w:numPr>
          <w:ilvl w:val="0"/>
          <w:numId w:val="5"/>
        </w:numPr>
        <w:spacing w:line="440" w:lineRule="exact"/>
        <w:ind w:leftChars="0" w:left="482" w:hanging="482"/>
        <w:jc w:val="both"/>
        <w:rPr>
          <w:rFonts w:ascii="Times New Roman" w:eastAsia="標楷體" w:hAnsi="標楷體"/>
        </w:rPr>
      </w:pPr>
      <w:r w:rsidRPr="00C05A97">
        <w:rPr>
          <w:rFonts w:ascii="Times New Roman" w:eastAsia="標楷體" w:hAnsi="標楷體" w:hint="eastAsia"/>
        </w:rPr>
        <w:t>一邊長為</w:t>
      </w:r>
      <w:r w:rsidRPr="00C05A97">
        <w:rPr>
          <w:rFonts w:ascii="Times New Roman" w:eastAsia="標楷體" w:hAnsi="標楷體"/>
          <w:position w:val="-6"/>
        </w:rPr>
        <w:object w:dxaOrig="220" w:dyaOrig="279">
          <v:shape id="_x0000_i1044" type="#_x0000_t75" style="width:11.25pt;height:14.25pt" o:ole="">
            <v:imagedata r:id="rId43" o:title=""/>
          </v:shape>
          <o:OLEObject Type="Embed" ProgID="Equation.3" ShapeID="_x0000_i1044" DrawAspect="Content" ObjectID="_1387800705" r:id="rId44"/>
        </w:object>
      </w:r>
      <w:r w:rsidRPr="00C05A97">
        <w:rPr>
          <w:rFonts w:ascii="Times New Roman" w:eastAsia="標楷體" w:hAnsi="標楷體" w:hint="eastAsia"/>
        </w:rPr>
        <w:t>的正立方石頭，質量是</w:t>
      </w:r>
      <w:smartTag w:uri="urn:schemas-microsoft-com:office:smarttags" w:element="chmetcnv">
        <w:smartTagPr>
          <w:attr w:name="UnitName" w:val="kg"/>
          <w:attr w:name="SourceValue" w:val="2000"/>
          <w:attr w:name="HasSpace" w:val="True"/>
          <w:attr w:name="Negative" w:val="False"/>
          <w:attr w:name="NumberType" w:val="1"/>
          <w:attr w:name="TCSC" w:val="0"/>
        </w:smartTagPr>
        <w:r w:rsidRPr="00C05A97">
          <w:rPr>
            <w:rFonts w:ascii="Times New Roman" w:eastAsia="標楷體" w:hAnsi="標楷體"/>
          </w:rPr>
          <w:t>2000 kg</w:t>
        </w:r>
      </w:smartTag>
      <w:r w:rsidRPr="00C05A97">
        <w:rPr>
          <w:rFonts w:ascii="Times New Roman" w:eastAsia="標楷體" w:hAnsi="標楷體" w:hint="eastAsia"/>
        </w:rPr>
        <w:t>，靜止置於一無摩擦力的光滑水平面上，水柱每秒水平地射出</w:t>
      </w:r>
      <w:r w:rsidRPr="00C05A97">
        <w:rPr>
          <w:rFonts w:ascii="Times New Roman" w:eastAsia="標楷體" w:hAnsi="標楷體"/>
        </w:rPr>
        <w:t>60 kg</w:t>
      </w:r>
      <w:r w:rsidRPr="00C05A97">
        <w:rPr>
          <w:rFonts w:ascii="Times New Roman" w:eastAsia="標楷體" w:hAnsi="標楷體" w:hint="eastAsia"/>
        </w:rPr>
        <w:t>的水</w:t>
      </w:r>
      <w:r w:rsidRPr="00C05A97">
        <w:rPr>
          <w:rFonts w:ascii="Times New Roman" w:eastAsia="標楷體" w:hAnsi="標楷體"/>
        </w:rPr>
        <w:t xml:space="preserve">, </w:t>
      </w:r>
      <w:r w:rsidRPr="00C05A97">
        <w:rPr>
          <w:rFonts w:ascii="Times New Roman" w:eastAsia="標楷體" w:hAnsi="標楷體" w:hint="eastAsia"/>
        </w:rPr>
        <w:t>其速度為</w:t>
      </w:r>
      <w:smartTag w:uri="urn:schemas-microsoft-com:office:smarttags" w:element="chmetcnv">
        <w:smartTagPr>
          <w:attr w:name="UnitName" w:val="m"/>
          <w:attr w:name="SourceValue" w:val="30"/>
          <w:attr w:name="HasSpace" w:val="True"/>
          <w:attr w:name="Negative" w:val="False"/>
          <w:attr w:name="NumberType" w:val="1"/>
          <w:attr w:name="TCSC" w:val="0"/>
        </w:smartTagPr>
        <w:r w:rsidRPr="00C05A97">
          <w:rPr>
            <w:rFonts w:ascii="Times New Roman" w:eastAsia="標楷體" w:hAnsi="標楷體"/>
          </w:rPr>
          <w:t>30 m</w:t>
        </w:r>
      </w:smartTag>
      <w:r w:rsidRPr="00C05A97">
        <w:rPr>
          <w:rFonts w:ascii="Times New Roman" w:eastAsia="標楷體" w:hAnsi="標楷體"/>
        </w:rPr>
        <w:t>/s</w:t>
      </w:r>
      <w:r w:rsidRPr="00C05A97">
        <w:rPr>
          <w:rFonts w:ascii="Times New Roman" w:eastAsia="標楷體" w:hAnsi="標楷體" w:hint="eastAsia"/>
        </w:rPr>
        <w:t>，則其最初之加速度為何？石頭開始移動之後</w:t>
      </w:r>
      <w:r w:rsidRPr="00C05A97">
        <w:rPr>
          <w:rFonts w:ascii="Times New Roman" w:eastAsia="標楷體" w:hAnsi="標楷體"/>
        </w:rPr>
        <w:t xml:space="preserve">, </w:t>
      </w:r>
      <w:r w:rsidRPr="00C05A97">
        <w:rPr>
          <w:rFonts w:ascii="Times New Roman" w:eastAsia="標楷體" w:hAnsi="標楷體" w:hint="eastAsia"/>
        </w:rPr>
        <w:t>加速度會隨時間怎麼改變？</w:t>
      </w:r>
      <w:r>
        <w:rPr>
          <w:rFonts w:ascii="Times New Roman" w:eastAsia="標楷體" w:hAnsi="標楷體"/>
        </w:rPr>
        <w:t xml:space="preserve"> </w:t>
      </w:r>
      <w:r w:rsidRPr="00C05A97">
        <w:rPr>
          <w:rFonts w:ascii="Times New Roman" w:eastAsia="標楷體" w:hAnsi="標楷體"/>
        </w:rPr>
        <w:t>(10</w:t>
      </w:r>
      <w:r>
        <w:rPr>
          <w:rFonts w:ascii="Times New Roman" w:eastAsia="標楷體" w:hAnsi="標楷體" w:hint="eastAsia"/>
        </w:rPr>
        <w:t>分</w:t>
      </w:r>
      <w:r w:rsidRPr="00C05A97">
        <w:rPr>
          <w:rFonts w:ascii="Times New Roman" w:eastAsia="標楷體" w:hAnsi="標楷體"/>
        </w:rPr>
        <w:t>)</w:t>
      </w:r>
    </w:p>
    <w:p w:rsidR="0075263B" w:rsidRPr="00C05A97" w:rsidRDefault="0075263B" w:rsidP="00C05A97">
      <w:pPr>
        <w:pStyle w:val="a8"/>
        <w:numPr>
          <w:ilvl w:val="0"/>
          <w:numId w:val="5"/>
        </w:numPr>
        <w:spacing w:line="440" w:lineRule="exact"/>
        <w:ind w:leftChars="0" w:left="482" w:hanging="482"/>
        <w:jc w:val="both"/>
        <w:rPr>
          <w:rFonts w:ascii="Times New Roman" w:eastAsia="標楷體" w:hAnsi="標楷體"/>
        </w:rPr>
      </w:pPr>
      <w:r w:rsidRPr="00C05A97">
        <w:rPr>
          <w:rFonts w:ascii="Times New Roman" w:eastAsia="標楷體" w:hAnsi="標楷體" w:hint="eastAsia"/>
        </w:rPr>
        <w:t>平靜的河水只能帶走一些細小的泥沙，</w:t>
      </w:r>
      <w:r w:rsidR="000E11C7" w:rsidRPr="000E11C7">
        <w:rPr>
          <w:noProof/>
        </w:rPr>
        <w:pict>
          <v:group id="_x0000_s1046" editas="canvas" style="position:absolute;margin-left:26.75pt;margin-top:2.85pt;width:200.25pt;height:135.8pt;z-index:251659264;mso-position-horizontal-relative:char;mso-position-vertical-relative:line" coordorigin="3627,10616" coordsize="3483,2415">
            <o:lock v:ext="edit" aspectratio="t"/>
            <v:shape id="_x0000_s1047" type="#_x0000_t75" style="position:absolute;left:3627;top:10616;width:3483;height:2415" o:preferrelative="f">
              <v:fill o:detectmouseclick="t"/>
              <v:path o:extrusionok="t" o:connecttype="none"/>
              <o:lock v:ext="edit" text="t"/>
            </v:shape>
            <v:shape id="_x0000_s1048" type="#_x0000_t202" style="position:absolute;left:6405;top:11914;width:444;height:425" stroked="f">
              <v:textbox style="mso-next-textbox:#_x0000_s1048">
                <w:txbxContent>
                  <w:p w:rsidR="0075263B" w:rsidRPr="003E7BC6" w:rsidRDefault="0075263B" w:rsidP="00C05A97">
                    <w:pPr>
                      <w:rPr>
                        <w:b/>
                      </w:rPr>
                    </w:pPr>
                    <w:r w:rsidRPr="003E7BC6">
                      <w:rPr>
                        <w:b/>
                      </w:rPr>
                      <w:t>A</w:t>
                    </w:r>
                  </w:p>
                </w:txbxContent>
              </v:textbox>
            </v:shape>
            <v:shape id="_x0000_s1049" type="#_x0000_t202" style="position:absolute;left:6001;top:12421;width:444;height:427" stroked="f">
              <v:textbox style="mso-next-textbox:#_x0000_s1049">
                <w:txbxContent>
                  <w:p w:rsidR="0075263B" w:rsidRDefault="0075263B" w:rsidP="00C05A97">
                    <w:r>
                      <w:t>B</w:t>
                    </w:r>
                  </w:p>
                </w:txbxContent>
              </v:textbox>
            </v:shape>
            <v:shape id="_x0000_s1050" type="#_x0000_t202" style="position:absolute;left:4170;top:10616;width:444;height:460" stroked="f">
              <v:textbox style="mso-next-textbox:#_x0000_s1050">
                <w:txbxContent>
                  <w:p w:rsidR="0075263B" w:rsidRPr="005F7065" w:rsidRDefault="0075263B" w:rsidP="00C05A97">
                    <w:pPr>
                      <w:snapToGrid w:val="0"/>
                    </w:pPr>
                    <w:r w:rsidRPr="005F7065">
                      <w:t>v</w:t>
                    </w:r>
                  </w:p>
                </w:txbxContent>
              </v:textbox>
            </v:shape>
            <v:shape id="_x0000_s1051" type="#_x0000_t202" style="position:absolute;left:5701;top:10794;width:443;height:427" stroked="f">
              <v:textbox style="mso-next-textbox:#_x0000_s1051">
                <w:txbxContent>
                  <w:p w:rsidR="0075263B" w:rsidRPr="003E7BC6" w:rsidRDefault="0075263B" w:rsidP="00C05A97">
                    <w:pPr>
                      <w:rPr>
                        <w:i/>
                      </w:rPr>
                    </w:pPr>
                    <w:r>
                      <w:rPr>
                        <w:i/>
                      </w:rPr>
                      <w:t>d</w:t>
                    </w:r>
                  </w:p>
                </w:txbxContent>
              </v:textbox>
            </v:shape>
            <v:line id="_x0000_s1052" style="position:absolute" from="3995,11251" to="4879,11253">
              <v:stroke endarrow="block"/>
            </v:line>
            <v:line id="_x0000_s1053" style="position:absolute" from="3977,11471" to="4861,11471">
              <v:stroke endarrow="block"/>
            </v:line>
            <v:line id="_x0000_s1054" style="position:absolute" from="3977,11707" to="4861,11708">
              <v:stroke endarrow="block"/>
            </v:line>
            <v:line id="_x0000_s1055" style="position:absolute" from="3977,11925" to="4861,11926">
              <v:stroke endarrow="block"/>
            </v:line>
            <v:line id="_x0000_s1056" style="position:absolute" from="3977,12181" to="4861,12182">
              <v:stroke endarrow="block"/>
            </v:line>
            <v:line id="_x0000_s1057" style="position:absolute" from="3967,12475" to="4852,12476">
              <v:stroke endarrow="block"/>
            </v:line>
            <v:shapetype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_x0000_s1058" type="#_x0000_t16" style="position:absolute;left:5077;top:11167;width:1355;height:1347" adj="5262"/>
            <v:line id="_x0000_s1059" style="position:absolute" from="3977,11045" to="4861,11046">
              <v:stroke endarrow="block"/>
            </v:line>
            <w10:wrap type="square"/>
          </v:group>
        </w:pict>
      </w:r>
      <w:r w:rsidRPr="00C05A97">
        <w:rPr>
          <w:rFonts w:ascii="Times New Roman" w:eastAsia="標楷體" w:hAnsi="標楷體" w:hint="eastAsia"/>
        </w:rPr>
        <w:t>而湍急的流水可以沖走巨大的石頭。假設河水是一很大的水柱，整個水柱沖到一邊長為</w:t>
      </w:r>
      <w:r w:rsidR="00250F0D" w:rsidRPr="00250F0D">
        <w:rPr>
          <w:rFonts w:ascii="Times New Roman" w:eastAsia="標楷體" w:hAnsi="標楷體"/>
          <w:position w:val="-6"/>
        </w:rPr>
        <w:object w:dxaOrig="220" w:dyaOrig="279">
          <v:shape id="_x0000_i1045" type="#_x0000_t75" style="width:11.25pt;height:14.25pt" o:ole="">
            <v:imagedata r:id="rId45" o:title=""/>
          </v:shape>
          <o:OLEObject Type="Embed" ProgID="Equation.3" ShapeID="_x0000_i1045" DrawAspect="Content" ObjectID="_1387800706" r:id="rId46"/>
        </w:object>
      </w:r>
      <w:r w:rsidRPr="00C05A97">
        <w:rPr>
          <w:rFonts w:ascii="Times New Roman" w:eastAsia="標楷體" w:hAnsi="標楷體" w:hint="eastAsia"/>
        </w:rPr>
        <w:t>的正立方石頭，石頭置於水平的河床上，如圖所示。當水柱以速度</w:t>
      </w:r>
      <w:r w:rsidRPr="00C05A97">
        <w:rPr>
          <w:rFonts w:ascii="Times New Roman" w:eastAsia="標楷體" w:hAnsi="標楷體"/>
        </w:rPr>
        <w:t>v</w:t>
      </w:r>
      <w:r w:rsidRPr="00C05A97">
        <w:rPr>
          <w:rFonts w:ascii="Times New Roman" w:eastAsia="標楷體" w:hAnsi="標楷體" w:hint="eastAsia"/>
        </w:rPr>
        <w:t>水平沖擊時，石頭會以</w:t>
      </w:r>
      <w:r w:rsidRPr="00C05A97">
        <w:rPr>
          <w:rFonts w:ascii="Times New Roman" w:eastAsia="標楷體" w:hAnsi="標楷體"/>
        </w:rPr>
        <w:t>AB</w:t>
      </w:r>
      <w:r w:rsidRPr="00C05A97">
        <w:rPr>
          <w:rFonts w:ascii="Times New Roman" w:eastAsia="標楷體" w:hAnsi="標楷體" w:hint="eastAsia"/>
        </w:rPr>
        <w:t>軸轉動，請估計河水能翻滾最大石頭的質量與水速的關係？</w:t>
      </w:r>
      <w:r>
        <w:rPr>
          <w:rFonts w:ascii="Times New Roman" w:eastAsia="標楷體" w:hAnsi="標楷體"/>
        </w:rPr>
        <w:t xml:space="preserve"> (</w:t>
      </w:r>
      <w:r w:rsidRPr="00C05A97">
        <w:rPr>
          <w:rFonts w:ascii="Times New Roman" w:eastAsia="標楷體" w:hAnsi="標楷體"/>
        </w:rPr>
        <w:t>10</w:t>
      </w:r>
      <w:r>
        <w:rPr>
          <w:rFonts w:ascii="Times New Roman" w:eastAsia="標楷體" w:hAnsi="標楷體" w:hint="eastAsia"/>
        </w:rPr>
        <w:t>分</w:t>
      </w:r>
      <w:r>
        <w:rPr>
          <w:rFonts w:ascii="Times New Roman" w:eastAsia="標楷體" w:hAnsi="標楷體"/>
        </w:rPr>
        <w:t>)</w:t>
      </w:r>
    </w:p>
    <w:p w:rsidR="0075263B" w:rsidRPr="00C05A97" w:rsidRDefault="0075263B" w:rsidP="00C05A97">
      <w:pPr>
        <w:ind w:left="375"/>
        <w:rPr>
          <w:rFonts w:eastAsia="標楷體"/>
        </w:rPr>
      </w:pPr>
      <w:r>
        <w:rPr>
          <w:rFonts w:eastAsia="標楷體" w:hint="eastAsia"/>
        </w:rPr>
        <w:t>（</w:t>
      </w:r>
      <w:r w:rsidRPr="00C05A97">
        <w:rPr>
          <w:rFonts w:eastAsia="標楷體" w:hAnsi="標楷體" w:hint="eastAsia"/>
        </w:rPr>
        <w:t>註：</w:t>
      </w:r>
      <w:r w:rsidRPr="00C05A97">
        <w:rPr>
          <w:rFonts w:eastAsia="標楷體"/>
          <w:position w:val="-24"/>
        </w:rPr>
        <w:object w:dxaOrig="1520" w:dyaOrig="620">
          <v:shape id="_x0000_i1046" type="#_x0000_t75" style="width:75.75pt;height:30.75pt" o:ole="">
            <v:imagedata r:id="rId47" o:title=""/>
          </v:shape>
          <o:OLEObject Type="Embed" ProgID="Equation.3" ShapeID="_x0000_i1046" DrawAspect="Content" ObjectID="_1387800707" r:id="rId48"/>
        </w:object>
      </w:r>
      <w:r w:rsidRPr="00C05A97">
        <w:rPr>
          <w:rFonts w:eastAsia="標楷體"/>
        </w:rPr>
        <w:t xml:space="preserve">, </w:t>
      </w:r>
      <w:r>
        <w:rPr>
          <w:rFonts w:eastAsia="標楷體"/>
        </w:rPr>
        <w:t xml:space="preserve">  </w:t>
      </w:r>
      <w:r w:rsidRPr="00C05A97">
        <w:rPr>
          <w:rFonts w:eastAsia="標楷體"/>
          <w:position w:val="-24"/>
        </w:rPr>
        <w:object w:dxaOrig="2780" w:dyaOrig="620">
          <v:shape id="_x0000_i1047" type="#_x0000_t75" style="width:138.75pt;height:30.75pt" o:ole="">
            <v:imagedata r:id="rId49" o:title=""/>
          </v:shape>
          <o:OLEObject Type="Embed" ProgID="Equation.3" ShapeID="_x0000_i1047" DrawAspect="Content" ObjectID="_1387800708" r:id="rId50"/>
        </w:object>
      </w:r>
      <w:r>
        <w:rPr>
          <w:rFonts w:eastAsia="標楷體"/>
        </w:rPr>
        <w:t xml:space="preserve"> </w:t>
      </w:r>
      <w:r>
        <w:rPr>
          <w:rFonts w:eastAsia="標楷體" w:hint="eastAsia"/>
        </w:rPr>
        <w:t>）</w:t>
      </w:r>
    </w:p>
    <w:p w:rsidR="0075263B" w:rsidRDefault="0075263B" w:rsidP="00C05A97">
      <w:pPr>
        <w:jc w:val="both"/>
        <w:rPr>
          <w:rFonts w:eastAsia="標楷體"/>
        </w:rPr>
      </w:pPr>
    </w:p>
    <w:p w:rsidR="0075263B" w:rsidRDefault="0075263B" w:rsidP="0050520C">
      <w:pPr>
        <w:rPr>
          <w:rFonts w:eastAsia="標楷體"/>
        </w:rPr>
      </w:pPr>
    </w:p>
    <w:p w:rsidR="0075263B" w:rsidRPr="002B2E18" w:rsidRDefault="0075263B" w:rsidP="00C32345">
      <w:pPr>
        <w:ind w:left="180"/>
        <w:rPr>
          <w:rFonts w:eastAsia="標楷體"/>
        </w:rPr>
      </w:pPr>
      <w:r>
        <w:rPr>
          <w:rFonts w:eastAsia="標楷體" w:hint="eastAsia"/>
          <w:sz w:val="28"/>
          <w:szCs w:val="28"/>
        </w:rPr>
        <w:t>【第五</w:t>
      </w:r>
      <w:r w:rsidRPr="0050520C">
        <w:rPr>
          <w:rFonts w:eastAsia="標楷體" w:hint="eastAsia"/>
          <w:sz w:val="28"/>
          <w:szCs w:val="28"/>
        </w:rPr>
        <w:t>題】</w:t>
      </w:r>
    </w:p>
    <w:p w:rsidR="0075263B" w:rsidRPr="005365AC" w:rsidRDefault="0075263B" w:rsidP="00C32345">
      <w:pPr>
        <w:pStyle w:val="a8"/>
        <w:numPr>
          <w:ilvl w:val="0"/>
          <w:numId w:val="7"/>
        </w:numPr>
        <w:spacing w:line="440" w:lineRule="exact"/>
        <w:ind w:leftChars="0"/>
        <w:jc w:val="both"/>
        <w:rPr>
          <w:rFonts w:ascii="Times New Roman" w:eastAsia="標楷體" w:hAnsi="Times New Roman"/>
        </w:rPr>
      </w:pPr>
      <w:r w:rsidRPr="005365AC">
        <w:rPr>
          <w:rFonts w:ascii="Times New Roman" w:eastAsia="標楷體" w:hAnsi="標楷體" w:hint="eastAsia"/>
        </w:rPr>
        <w:t>兩個帶相同電量的點電荷固定在兩定點</w:t>
      </w:r>
      <w:r>
        <w:rPr>
          <w:rFonts w:ascii="Times New Roman" w:eastAsia="標楷體" w:hAnsi="標楷體" w:hint="eastAsia"/>
        </w:rPr>
        <w:t>（</w:t>
      </w:r>
      <w:r w:rsidRPr="005365AC">
        <w:rPr>
          <w:rFonts w:ascii="Times New Roman" w:eastAsia="標楷體" w:hAnsi="標楷體" w:hint="eastAsia"/>
        </w:rPr>
        <w:t>圖一</w:t>
      </w:r>
      <w:r>
        <w:rPr>
          <w:rFonts w:ascii="Times New Roman" w:eastAsia="標楷體" w:hAnsi="標楷體" w:hint="eastAsia"/>
        </w:rPr>
        <w:t>）</w:t>
      </w:r>
      <w:r w:rsidRPr="005365AC">
        <w:rPr>
          <w:rFonts w:ascii="Times New Roman" w:eastAsia="標楷體" w:hAnsi="標楷體" w:hint="eastAsia"/>
        </w:rPr>
        <w:t>。證明對一個點電荷而言，此固定兩電荷連線的中點，在連線方向上為一穩定平衡點，但在垂直於連線方向上，為一不穩定平衡點。</w:t>
      </w:r>
      <w:r>
        <w:rPr>
          <w:rFonts w:ascii="Times New Roman" w:eastAsia="標楷體" w:hAnsi="標楷體"/>
        </w:rPr>
        <w:t xml:space="preserve"> (10</w:t>
      </w:r>
      <w:r>
        <w:rPr>
          <w:rFonts w:ascii="Times New Roman" w:eastAsia="標楷體" w:hAnsi="標楷體" w:hint="eastAsia"/>
        </w:rPr>
        <w:t>分</w:t>
      </w:r>
      <w:r>
        <w:rPr>
          <w:rFonts w:ascii="Times New Roman" w:eastAsia="標楷體" w:hAnsi="標楷體"/>
        </w:rPr>
        <w:t>)</w:t>
      </w:r>
    </w:p>
    <w:p w:rsidR="0075263B" w:rsidRPr="005365AC" w:rsidRDefault="0075263B" w:rsidP="00C32345">
      <w:pPr>
        <w:pStyle w:val="a8"/>
        <w:numPr>
          <w:ilvl w:val="0"/>
          <w:numId w:val="7"/>
        </w:numPr>
        <w:spacing w:line="440" w:lineRule="exact"/>
        <w:ind w:leftChars="0" w:left="482" w:hanging="482"/>
        <w:jc w:val="both"/>
        <w:rPr>
          <w:rFonts w:ascii="Times New Roman" w:eastAsia="標楷體" w:hAnsi="Times New Roman"/>
        </w:rPr>
      </w:pPr>
      <w:r w:rsidRPr="005365AC">
        <w:rPr>
          <w:rFonts w:ascii="Times New Roman" w:eastAsia="標楷體" w:hAnsi="標楷體" w:hint="eastAsia"/>
        </w:rPr>
        <w:t>四個帶相同電量的點電荷固定在正方形的四個頂點，將另一點電荷置於正方形的中心點</w:t>
      </w:r>
      <w:r>
        <w:rPr>
          <w:rFonts w:ascii="Times New Roman" w:eastAsia="標楷體" w:hAnsi="標楷體" w:hint="eastAsia"/>
        </w:rPr>
        <w:t>（</w:t>
      </w:r>
      <w:r w:rsidRPr="005365AC">
        <w:rPr>
          <w:rFonts w:ascii="Times New Roman" w:eastAsia="標楷體" w:hAnsi="標楷體" w:hint="eastAsia"/>
        </w:rPr>
        <w:t>圖二</w:t>
      </w:r>
      <w:r>
        <w:rPr>
          <w:rFonts w:ascii="Times New Roman" w:eastAsia="標楷體" w:hAnsi="標楷體" w:hint="eastAsia"/>
        </w:rPr>
        <w:t>）</w:t>
      </w:r>
      <w:r w:rsidRPr="005365AC">
        <w:rPr>
          <w:rFonts w:ascii="Times New Roman" w:eastAsia="標楷體" w:hAnsi="標楷體" w:hint="eastAsia"/>
        </w:rPr>
        <w:t>，它能穩定於該點嗎？請提供具體證明。</w:t>
      </w:r>
      <w:r>
        <w:rPr>
          <w:rFonts w:ascii="Times New Roman" w:eastAsia="標楷體" w:hAnsi="標楷體"/>
        </w:rPr>
        <w:t xml:space="preserve"> (10</w:t>
      </w:r>
      <w:r>
        <w:rPr>
          <w:rFonts w:ascii="Times New Roman" w:eastAsia="標楷體" w:hAnsi="標楷體" w:hint="eastAsia"/>
        </w:rPr>
        <w:t>分</w:t>
      </w:r>
      <w:r>
        <w:rPr>
          <w:rFonts w:ascii="Times New Roman" w:eastAsia="標楷體" w:hAnsi="標楷體"/>
        </w:rPr>
        <w:t>)</w:t>
      </w:r>
    </w:p>
    <w:p w:rsidR="0075263B" w:rsidRPr="005365AC" w:rsidRDefault="0075263B" w:rsidP="00C32345">
      <w:pPr>
        <w:pStyle w:val="a8"/>
        <w:numPr>
          <w:ilvl w:val="0"/>
          <w:numId w:val="7"/>
        </w:numPr>
        <w:spacing w:line="440" w:lineRule="exact"/>
        <w:ind w:leftChars="0" w:left="482" w:hanging="482"/>
        <w:jc w:val="both"/>
        <w:rPr>
          <w:rFonts w:ascii="Times New Roman" w:eastAsia="標楷體" w:hAnsi="Times New Roman"/>
        </w:rPr>
      </w:pPr>
      <w:r w:rsidRPr="005365AC">
        <w:rPr>
          <w:rFonts w:ascii="Times New Roman" w:eastAsia="標楷體" w:hAnsi="標楷體" w:hint="eastAsia"/>
        </w:rPr>
        <w:t>八個帶相同電量的點電荷固定在正方體的八個頂點，將另一點電荷置於正方體的中心點</w:t>
      </w:r>
      <w:r>
        <w:rPr>
          <w:rFonts w:ascii="Times New Roman" w:eastAsia="標楷體" w:hAnsi="標楷體" w:hint="eastAsia"/>
        </w:rPr>
        <w:t>（</w:t>
      </w:r>
      <w:r w:rsidRPr="005365AC">
        <w:rPr>
          <w:rFonts w:ascii="Times New Roman" w:eastAsia="標楷體" w:hAnsi="標楷體" w:hint="eastAsia"/>
        </w:rPr>
        <w:t>圖三</w:t>
      </w:r>
      <w:r>
        <w:rPr>
          <w:rFonts w:ascii="Times New Roman" w:eastAsia="標楷體" w:hAnsi="標楷體" w:hint="eastAsia"/>
        </w:rPr>
        <w:t>）</w:t>
      </w:r>
      <w:r w:rsidRPr="005365AC">
        <w:rPr>
          <w:rFonts w:ascii="Times New Roman" w:eastAsia="標楷體" w:hAnsi="標楷體" w:hint="eastAsia"/>
        </w:rPr>
        <w:t>，它能穩定於該點嗎？請提供具體證明。</w:t>
      </w:r>
      <w:r>
        <w:rPr>
          <w:rFonts w:ascii="Times New Roman" w:eastAsia="標楷體" w:hAnsi="標楷體"/>
        </w:rPr>
        <w:t xml:space="preserve"> (10</w:t>
      </w:r>
      <w:r>
        <w:rPr>
          <w:rFonts w:ascii="Times New Roman" w:eastAsia="標楷體" w:hAnsi="標楷體" w:hint="eastAsia"/>
        </w:rPr>
        <w:t>分</w:t>
      </w:r>
      <w:r>
        <w:rPr>
          <w:rFonts w:ascii="Times New Roman" w:eastAsia="標楷體" w:hAnsi="標楷體"/>
        </w:rPr>
        <w:t>)</w:t>
      </w:r>
    </w:p>
    <w:p w:rsidR="0075263B" w:rsidRDefault="00A65C68" w:rsidP="00C32345">
      <w:pPr>
        <w:pStyle w:val="a8"/>
        <w:ind w:leftChars="0" w:left="360"/>
      </w:pPr>
      <w:r>
        <w:rPr>
          <w:noProof/>
        </w:rPr>
        <w:lastRenderedPageBreak/>
        <w:drawing>
          <wp:inline distT="0" distB="0" distL="0" distR="0">
            <wp:extent cx="1800225" cy="752475"/>
            <wp:effectExtent l="19050" t="0" r="9525" b="0"/>
            <wp:docPr id="24" name="圖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51"/>
                    <a:srcRect/>
                    <a:stretch>
                      <a:fillRect/>
                    </a:stretch>
                  </pic:blipFill>
                  <pic:spPr bwMode="auto">
                    <a:xfrm>
                      <a:off x="0" y="0"/>
                      <a:ext cx="1800225" cy="752475"/>
                    </a:xfrm>
                    <a:prstGeom prst="rect">
                      <a:avLst/>
                    </a:prstGeom>
                    <a:noFill/>
                    <a:ln w="9525">
                      <a:noFill/>
                      <a:miter lim="800000"/>
                      <a:headEnd/>
                      <a:tailEnd/>
                    </a:ln>
                  </pic:spPr>
                </pic:pic>
              </a:graphicData>
            </a:graphic>
          </wp:inline>
        </w:drawing>
      </w:r>
    </w:p>
    <w:p w:rsidR="0075263B" w:rsidRPr="005365AC" w:rsidRDefault="0075263B" w:rsidP="00C32345">
      <w:pPr>
        <w:pStyle w:val="a8"/>
        <w:ind w:leftChars="0" w:left="360" w:firstLine="120"/>
        <w:rPr>
          <w:rFonts w:ascii="標楷體" w:eastAsia="標楷體" w:hAnsi="標楷體"/>
        </w:rPr>
      </w:pPr>
      <w:r>
        <w:rPr>
          <w:rFonts w:ascii="標楷體" w:eastAsia="標楷體" w:hAnsi="標楷體"/>
        </w:rPr>
        <w:t xml:space="preserve">         </w:t>
      </w:r>
      <w:r w:rsidRPr="005365AC">
        <w:rPr>
          <w:rFonts w:ascii="標楷體" w:eastAsia="標楷體" w:hAnsi="標楷體" w:hint="eastAsia"/>
        </w:rPr>
        <w:t>圖</w:t>
      </w:r>
      <w:r>
        <w:rPr>
          <w:rFonts w:ascii="標楷體" w:eastAsia="標楷體" w:hAnsi="標楷體"/>
        </w:rPr>
        <w:t xml:space="preserve">  </w:t>
      </w:r>
      <w:r w:rsidRPr="005365AC">
        <w:rPr>
          <w:rFonts w:ascii="標楷體" w:eastAsia="標楷體" w:hAnsi="標楷體" w:hint="eastAsia"/>
        </w:rPr>
        <w:t>一</w:t>
      </w:r>
    </w:p>
    <w:p w:rsidR="0075263B" w:rsidRDefault="0075263B" w:rsidP="00C32345">
      <w:pPr>
        <w:pStyle w:val="a8"/>
        <w:ind w:leftChars="0" w:left="360"/>
      </w:pPr>
    </w:p>
    <w:p w:rsidR="0075263B" w:rsidRPr="00CD203B" w:rsidRDefault="00A65C68" w:rsidP="00C32345">
      <w:pPr>
        <w:pStyle w:val="a8"/>
        <w:ind w:leftChars="0" w:left="360"/>
      </w:pPr>
      <w:r>
        <w:rPr>
          <w:noProof/>
        </w:rPr>
        <w:drawing>
          <wp:inline distT="0" distB="0" distL="0" distR="0">
            <wp:extent cx="1485900" cy="1971675"/>
            <wp:effectExtent l="19050" t="0" r="0" b="0"/>
            <wp:docPr id="25" name="圖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52"/>
                    <a:srcRect/>
                    <a:stretch>
                      <a:fillRect/>
                    </a:stretch>
                  </pic:blipFill>
                  <pic:spPr bwMode="auto">
                    <a:xfrm>
                      <a:off x="0" y="0"/>
                      <a:ext cx="1485900" cy="1971675"/>
                    </a:xfrm>
                    <a:prstGeom prst="rect">
                      <a:avLst/>
                    </a:prstGeom>
                    <a:noFill/>
                    <a:ln w="9525">
                      <a:noFill/>
                      <a:miter lim="800000"/>
                      <a:headEnd/>
                      <a:tailEnd/>
                    </a:ln>
                  </pic:spPr>
                </pic:pic>
              </a:graphicData>
            </a:graphic>
          </wp:inline>
        </w:drawing>
      </w:r>
      <w:r w:rsidR="0075263B">
        <w:t xml:space="preserve">                </w:t>
      </w:r>
      <w:r>
        <w:rPr>
          <w:noProof/>
        </w:rPr>
        <w:drawing>
          <wp:inline distT="0" distB="0" distL="0" distR="0">
            <wp:extent cx="1876425" cy="2247900"/>
            <wp:effectExtent l="19050" t="0" r="9525" b="0"/>
            <wp:docPr id="26" name="圖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53"/>
                    <a:srcRect/>
                    <a:stretch>
                      <a:fillRect/>
                    </a:stretch>
                  </pic:blipFill>
                  <pic:spPr bwMode="auto">
                    <a:xfrm>
                      <a:off x="0" y="0"/>
                      <a:ext cx="1876425" cy="2247900"/>
                    </a:xfrm>
                    <a:prstGeom prst="rect">
                      <a:avLst/>
                    </a:prstGeom>
                    <a:noFill/>
                    <a:ln w="9525">
                      <a:noFill/>
                      <a:miter lim="800000"/>
                      <a:headEnd/>
                      <a:tailEnd/>
                    </a:ln>
                  </pic:spPr>
                </pic:pic>
              </a:graphicData>
            </a:graphic>
          </wp:inline>
        </w:drawing>
      </w:r>
    </w:p>
    <w:p w:rsidR="0075263B" w:rsidRPr="005365AC" w:rsidRDefault="0075263B" w:rsidP="00C32345">
      <w:pPr>
        <w:pStyle w:val="a8"/>
        <w:ind w:leftChars="0" w:left="360"/>
        <w:rPr>
          <w:rFonts w:ascii="標楷體" w:eastAsia="標楷體" w:hAnsi="標楷體"/>
        </w:rPr>
      </w:pPr>
      <w:r>
        <w:rPr>
          <w:rFonts w:ascii="標楷體" w:eastAsia="標楷體" w:hAnsi="標楷體"/>
        </w:rPr>
        <w:t xml:space="preserve">        </w:t>
      </w:r>
      <w:r w:rsidRPr="005365AC">
        <w:rPr>
          <w:rFonts w:ascii="標楷體" w:eastAsia="標楷體" w:hAnsi="標楷體" w:hint="eastAsia"/>
        </w:rPr>
        <w:t>圖</w:t>
      </w:r>
      <w:r>
        <w:rPr>
          <w:rFonts w:ascii="標楷體" w:eastAsia="標楷體" w:hAnsi="標楷體"/>
        </w:rPr>
        <w:t xml:space="preserve">  </w:t>
      </w:r>
      <w:r w:rsidRPr="005365AC">
        <w:rPr>
          <w:rFonts w:ascii="標楷體" w:eastAsia="標楷體" w:hAnsi="標楷體" w:hint="eastAsia"/>
        </w:rPr>
        <w:t>二</w:t>
      </w:r>
      <w:r w:rsidRPr="005365AC">
        <w:rPr>
          <w:rFonts w:ascii="標楷體" w:eastAsia="標楷體" w:hAnsi="標楷體"/>
        </w:rPr>
        <w:t xml:space="preserve">                                </w:t>
      </w:r>
      <w:r w:rsidRPr="005365AC">
        <w:rPr>
          <w:rFonts w:ascii="標楷體" w:eastAsia="標楷體" w:hAnsi="標楷體" w:hint="eastAsia"/>
        </w:rPr>
        <w:t>圖</w:t>
      </w:r>
      <w:r>
        <w:rPr>
          <w:rFonts w:ascii="標楷體" w:eastAsia="標楷體" w:hAnsi="標楷體"/>
        </w:rPr>
        <w:t xml:space="preserve">  </w:t>
      </w:r>
      <w:r w:rsidRPr="005365AC">
        <w:rPr>
          <w:rFonts w:ascii="標楷體" w:eastAsia="標楷體" w:hAnsi="標楷體" w:hint="eastAsia"/>
        </w:rPr>
        <w:t>三</w:t>
      </w:r>
    </w:p>
    <w:p w:rsidR="0075263B" w:rsidRDefault="0075263B" w:rsidP="0050520C">
      <w:pPr>
        <w:rPr>
          <w:rFonts w:eastAsia="標楷體"/>
        </w:rPr>
      </w:pPr>
    </w:p>
    <w:sectPr w:rsidR="0075263B" w:rsidSect="00D61797">
      <w:footerReference w:type="even" r:id="rId54"/>
      <w:footerReference w:type="default" r:id="rId55"/>
      <w:pgSz w:w="11906" w:h="16838" w:code="9"/>
      <w:pgMar w:top="1440" w:right="1797" w:bottom="1440" w:left="1797"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7C91" w:rsidRDefault="00437C91">
      <w:r>
        <w:separator/>
      </w:r>
    </w:p>
  </w:endnote>
  <w:endnote w:type="continuationSeparator" w:id="1">
    <w:p w:rsidR="00437C91" w:rsidRDefault="00437C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新細明體">
    <w:altName w:val="PMingLiU"/>
    <w:panose1 w:val="02020300000000000000"/>
    <w:charset w:val="88"/>
    <w:family w:val="roman"/>
    <w:pitch w:val="variable"/>
    <w:sig w:usb0="00000003" w:usb1="080E0000" w:usb2="00000016" w:usb3="00000000" w:csb0="001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標楷體">
    <w:panose1 w:val="03000509000000000000"/>
    <w:charset w:val="88"/>
    <w:family w:val="script"/>
    <w:pitch w:val="fixed"/>
    <w:sig w:usb0="00000003" w:usb1="080E0000" w:usb2="00000016" w:usb3="00000000" w:csb0="00100001"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63B" w:rsidRDefault="000E11C7">
    <w:pPr>
      <w:pStyle w:val="a3"/>
      <w:framePr w:wrap="around" w:vAnchor="text" w:hAnchor="margin" w:xAlign="center" w:y="1"/>
      <w:rPr>
        <w:rStyle w:val="a5"/>
      </w:rPr>
    </w:pPr>
    <w:r>
      <w:rPr>
        <w:rStyle w:val="a5"/>
      </w:rPr>
      <w:fldChar w:fldCharType="begin"/>
    </w:r>
    <w:r w:rsidR="0075263B">
      <w:rPr>
        <w:rStyle w:val="a5"/>
      </w:rPr>
      <w:instrText xml:space="preserve">PAGE  </w:instrText>
    </w:r>
    <w:r>
      <w:rPr>
        <w:rStyle w:val="a5"/>
      </w:rPr>
      <w:fldChar w:fldCharType="separate"/>
    </w:r>
    <w:r w:rsidR="0075263B">
      <w:rPr>
        <w:rStyle w:val="a5"/>
        <w:noProof/>
      </w:rPr>
      <w:t>3</w:t>
    </w:r>
    <w:r>
      <w:rPr>
        <w:rStyle w:val="a5"/>
      </w:rPr>
      <w:fldChar w:fldCharType="end"/>
    </w:r>
  </w:p>
  <w:p w:rsidR="0075263B" w:rsidRDefault="0075263B">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63B" w:rsidRDefault="0075263B">
    <w:pPr>
      <w:pStyle w:val="a3"/>
      <w:framePr w:wrap="around" w:vAnchor="text" w:hAnchor="margin" w:xAlign="center" w:y="1"/>
      <w:rPr>
        <w:rStyle w:val="a5"/>
      </w:rPr>
    </w:pPr>
    <w:r>
      <w:rPr>
        <w:rStyle w:val="a5"/>
        <w:rFonts w:hint="eastAsia"/>
      </w:rPr>
      <w:t>第</w:t>
    </w:r>
    <w:r w:rsidR="000E11C7">
      <w:rPr>
        <w:rStyle w:val="a5"/>
      </w:rPr>
      <w:fldChar w:fldCharType="begin"/>
    </w:r>
    <w:r>
      <w:rPr>
        <w:rStyle w:val="a5"/>
      </w:rPr>
      <w:instrText xml:space="preserve"> NUMPAGES </w:instrText>
    </w:r>
    <w:r w:rsidR="000E11C7">
      <w:rPr>
        <w:rStyle w:val="a5"/>
      </w:rPr>
      <w:fldChar w:fldCharType="separate"/>
    </w:r>
    <w:r w:rsidR="00206C30">
      <w:rPr>
        <w:rStyle w:val="a5"/>
        <w:noProof/>
      </w:rPr>
      <w:t>4</w:t>
    </w:r>
    <w:r w:rsidR="000E11C7">
      <w:rPr>
        <w:rStyle w:val="a5"/>
      </w:rPr>
      <w:fldChar w:fldCharType="end"/>
    </w:r>
    <w:r>
      <w:rPr>
        <w:rStyle w:val="a5"/>
        <w:rFonts w:hint="eastAsia"/>
      </w:rPr>
      <w:t>之</w:t>
    </w:r>
    <w:r w:rsidR="000E11C7">
      <w:rPr>
        <w:rStyle w:val="a5"/>
      </w:rPr>
      <w:fldChar w:fldCharType="begin"/>
    </w:r>
    <w:r>
      <w:rPr>
        <w:rStyle w:val="a5"/>
      </w:rPr>
      <w:instrText xml:space="preserve">PAGE  </w:instrText>
    </w:r>
    <w:r w:rsidR="000E11C7">
      <w:rPr>
        <w:rStyle w:val="a5"/>
      </w:rPr>
      <w:fldChar w:fldCharType="separate"/>
    </w:r>
    <w:r w:rsidR="00206C30">
      <w:rPr>
        <w:rStyle w:val="a5"/>
        <w:noProof/>
      </w:rPr>
      <w:t>1</w:t>
    </w:r>
    <w:r w:rsidR="000E11C7">
      <w:rPr>
        <w:rStyle w:val="a5"/>
      </w:rPr>
      <w:fldChar w:fldCharType="end"/>
    </w:r>
    <w:r>
      <w:rPr>
        <w:rStyle w:val="a5"/>
        <w:rFonts w:hint="eastAsia"/>
      </w:rPr>
      <w:t>頁</w:t>
    </w:r>
  </w:p>
  <w:p w:rsidR="0075263B" w:rsidRDefault="0075263B">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7C91" w:rsidRDefault="00437C91">
      <w:r>
        <w:separator/>
      </w:r>
    </w:p>
  </w:footnote>
  <w:footnote w:type="continuationSeparator" w:id="1">
    <w:p w:rsidR="00437C91" w:rsidRDefault="00437C9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516182"/>
    <w:multiLevelType w:val="hybridMultilevel"/>
    <w:tmpl w:val="905C9850"/>
    <w:lvl w:ilvl="0" w:tplc="5CC42578">
      <w:start w:val="1"/>
      <w:numFmt w:val="lowerLetter"/>
      <w:lvlText w:val="(%1)"/>
      <w:lvlJc w:val="left"/>
      <w:pPr>
        <w:tabs>
          <w:tab w:val="num" w:pos="480"/>
        </w:tabs>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nsid w:val="27D66BD9"/>
    <w:multiLevelType w:val="hybridMultilevel"/>
    <w:tmpl w:val="0DCE1288"/>
    <w:lvl w:ilvl="0" w:tplc="57B40FE8">
      <w:start w:val="1"/>
      <w:numFmt w:val="lowerLetter"/>
      <w:lvlText w:val="(%1)"/>
      <w:lvlJc w:val="left"/>
      <w:pPr>
        <w:tabs>
          <w:tab w:val="num" w:pos="480"/>
        </w:tabs>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nsid w:val="31C16731"/>
    <w:multiLevelType w:val="hybridMultilevel"/>
    <w:tmpl w:val="FB08F0FC"/>
    <w:lvl w:ilvl="0" w:tplc="84ECE138">
      <w:start w:val="1"/>
      <w:numFmt w:val="decimal"/>
      <w:lvlText w:val="(%1)"/>
      <w:lvlJc w:val="left"/>
      <w:pPr>
        <w:tabs>
          <w:tab w:val="num" w:pos="360"/>
        </w:tabs>
        <w:ind w:left="360" w:hanging="36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
    <w:nsid w:val="430B4B5D"/>
    <w:multiLevelType w:val="hybridMultilevel"/>
    <w:tmpl w:val="905C9850"/>
    <w:lvl w:ilvl="0" w:tplc="5CC42578">
      <w:start w:val="1"/>
      <w:numFmt w:val="lowerLetter"/>
      <w:lvlText w:val="(%1)"/>
      <w:lvlJc w:val="left"/>
      <w:pPr>
        <w:tabs>
          <w:tab w:val="num" w:pos="480"/>
        </w:tabs>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nsid w:val="509D5C37"/>
    <w:multiLevelType w:val="hybridMultilevel"/>
    <w:tmpl w:val="905C9850"/>
    <w:lvl w:ilvl="0" w:tplc="5CC42578">
      <w:start w:val="1"/>
      <w:numFmt w:val="lowerLetter"/>
      <w:lvlText w:val="(%1)"/>
      <w:lvlJc w:val="left"/>
      <w:pPr>
        <w:tabs>
          <w:tab w:val="num" w:pos="480"/>
        </w:tabs>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
    <w:nsid w:val="539C5BB0"/>
    <w:multiLevelType w:val="hybridMultilevel"/>
    <w:tmpl w:val="4098768E"/>
    <w:lvl w:ilvl="0" w:tplc="5CC42578">
      <w:start w:val="1"/>
      <w:numFmt w:val="lowerLetter"/>
      <w:lvlText w:val="(%1)"/>
      <w:lvlJc w:val="left"/>
      <w:pPr>
        <w:tabs>
          <w:tab w:val="num" w:pos="480"/>
        </w:tabs>
        <w:ind w:left="480" w:hanging="48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6">
    <w:nsid w:val="5A2E714C"/>
    <w:multiLevelType w:val="hybridMultilevel"/>
    <w:tmpl w:val="61B0F9FA"/>
    <w:lvl w:ilvl="0" w:tplc="48E4BD7A">
      <w:start w:val="1"/>
      <w:numFmt w:val="lowerLetter"/>
      <w:lvlText w:val="(%1)"/>
      <w:lvlJc w:val="left"/>
      <w:pPr>
        <w:tabs>
          <w:tab w:val="num" w:pos="375"/>
        </w:tabs>
        <w:ind w:left="375" w:hanging="375"/>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7">
    <w:nsid w:val="7D2F51D0"/>
    <w:multiLevelType w:val="hybridMultilevel"/>
    <w:tmpl w:val="905C9850"/>
    <w:lvl w:ilvl="0" w:tplc="5CC42578">
      <w:start w:val="1"/>
      <w:numFmt w:val="lowerLetter"/>
      <w:lvlText w:val="(%1)"/>
      <w:lvlJc w:val="left"/>
      <w:pPr>
        <w:tabs>
          <w:tab w:val="num" w:pos="480"/>
        </w:tabs>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2"/>
  </w:num>
  <w:num w:numId="2">
    <w:abstractNumId w:val="5"/>
  </w:num>
  <w:num w:numId="3">
    <w:abstractNumId w:val="7"/>
  </w:num>
  <w:num w:numId="4">
    <w:abstractNumId w:val="3"/>
  </w:num>
  <w:num w:numId="5">
    <w:abstractNumId w:val="1"/>
  </w:num>
  <w:num w:numId="6">
    <w:abstractNumId w:val="0"/>
  </w:num>
  <w:num w:numId="7">
    <w:abstractNumId w:val="4"/>
  </w:num>
  <w:num w:numId="8">
    <w:abstractNumId w:val="6"/>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useFELayout/>
  </w:compat>
  <w:rsids>
    <w:rsidRoot w:val="00344E8E"/>
    <w:rsid w:val="00010B8F"/>
    <w:rsid w:val="00022C2D"/>
    <w:rsid w:val="000452C3"/>
    <w:rsid w:val="00045C97"/>
    <w:rsid w:val="0004721F"/>
    <w:rsid w:val="000879AB"/>
    <w:rsid w:val="00096574"/>
    <w:rsid w:val="000B02C0"/>
    <w:rsid w:val="000C5365"/>
    <w:rsid w:val="000C6A90"/>
    <w:rsid w:val="000E11C7"/>
    <w:rsid w:val="000F6425"/>
    <w:rsid w:val="00101CF1"/>
    <w:rsid w:val="001229C8"/>
    <w:rsid w:val="001427ED"/>
    <w:rsid w:val="0017096F"/>
    <w:rsid w:val="001B4E83"/>
    <w:rsid w:val="001C6426"/>
    <w:rsid w:val="001D2D32"/>
    <w:rsid w:val="001F095D"/>
    <w:rsid w:val="001F5965"/>
    <w:rsid w:val="00201614"/>
    <w:rsid w:val="00206C30"/>
    <w:rsid w:val="0021143E"/>
    <w:rsid w:val="0022624E"/>
    <w:rsid w:val="002424A0"/>
    <w:rsid w:val="00250F0D"/>
    <w:rsid w:val="00270CCB"/>
    <w:rsid w:val="00285B0B"/>
    <w:rsid w:val="00294C9C"/>
    <w:rsid w:val="002B2E18"/>
    <w:rsid w:val="002D366A"/>
    <w:rsid w:val="003026F2"/>
    <w:rsid w:val="00303012"/>
    <w:rsid w:val="00315F31"/>
    <w:rsid w:val="00327C43"/>
    <w:rsid w:val="00344E8E"/>
    <w:rsid w:val="00355A5F"/>
    <w:rsid w:val="0039094B"/>
    <w:rsid w:val="003C3066"/>
    <w:rsid w:val="003E7BC6"/>
    <w:rsid w:val="00437C91"/>
    <w:rsid w:val="004623CA"/>
    <w:rsid w:val="00472DCB"/>
    <w:rsid w:val="004C37C8"/>
    <w:rsid w:val="004F0874"/>
    <w:rsid w:val="0050520C"/>
    <w:rsid w:val="00514A86"/>
    <w:rsid w:val="00522D88"/>
    <w:rsid w:val="005365AC"/>
    <w:rsid w:val="00542B76"/>
    <w:rsid w:val="005B3262"/>
    <w:rsid w:val="005D1938"/>
    <w:rsid w:val="005E11E3"/>
    <w:rsid w:val="005F7065"/>
    <w:rsid w:val="00612FD0"/>
    <w:rsid w:val="006320FA"/>
    <w:rsid w:val="00636C81"/>
    <w:rsid w:val="006B18B4"/>
    <w:rsid w:val="006D4111"/>
    <w:rsid w:val="00705522"/>
    <w:rsid w:val="00720AE5"/>
    <w:rsid w:val="00725B57"/>
    <w:rsid w:val="00744B2A"/>
    <w:rsid w:val="0075263B"/>
    <w:rsid w:val="007B0EC5"/>
    <w:rsid w:val="007B1228"/>
    <w:rsid w:val="007B6E27"/>
    <w:rsid w:val="007C60FC"/>
    <w:rsid w:val="007D7E2F"/>
    <w:rsid w:val="007E3A7A"/>
    <w:rsid w:val="0080147A"/>
    <w:rsid w:val="00870807"/>
    <w:rsid w:val="00884B42"/>
    <w:rsid w:val="00892016"/>
    <w:rsid w:val="008E0790"/>
    <w:rsid w:val="00901F65"/>
    <w:rsid w:val="00902913"/>
    <w:rsid w:val="00916D71"/>
    <w:rsid w:val="009219DF"/>
    <w:rsid w:val="009353E9"/>
    <w:rsid w:val="00953A83"/>
    <w:rsid w:val="009A0507"/>
    <w:rsid w:val="009E4911"/>
    <w:rsid w:val="00A00212"/>
    <w:rsid w:val="00A65C68"/>
    <w:rsid w:val="00A77B2B"/>
    <w:rsid w:val="00AD23EE"/>
    <w:rsid w:val="00AD7A33"/>
    <w:rsid w:val="00AF360D"/>
    <w:rsid w:val="00B54E52"/>
    <w:rsid w:val="00B86592"/>
    <w:rsid w:val="00BE5D9D"/>
    <w:rsid w:val="00BF10D0"/>
    <w:rsid w:val="00C05A97"/>
    <w:rsid w:val="00C32345"/>
    <w:rsid w:val="00C45038"/>
    <w:rsid w:val="00C527A6"/>
    <w:rsid w:val="00C565F5"/>
    <w:rsid w:val="00C60D88"/>
    <w:rsid w:val="00CD203B"/>
    <w:rsid w:val="00D213B0"/>
    <w:rsid w:val="00D264C1"/>
    <w:rsid w:val="00D3381F"/>
    <w:rsid w:val="00D42F72"/>
    <w:rsid w:val="00D61797"/>
    <w:rsid w:val="00DB2EBB"/>
    <w:rsid w:val="00DE6650"/>
    <w:rsid w:val="00DF4E0D"/>
    <w:rsid w:val="00E13B3F"/>
    <w:rsid w:val="00E512CD"/>
    <w:rsid w:val="00E5672B"/>
    <w:rsid w:val="00E6667C"/>
    <w:rsid w:val="00E75E19"/>
    <w:rsid w:val="00E87E9B"/>
    <w:rsid w:val="00E9153A"/>
    <w:rsid w:val="00EE0B19"/>
    <w:rsid w:val="00EE4D1E"/>
    <w:rsid w:val="00EE79A0"/>
    <w:rsid w:val="00F024A5"/>
    <w:rsid w:val="00F037B6"/>
    <w:rsid w:val="00F04E51"/>
    <w:rsid w:val="00F37E5C"/>
    <w:rsid w:val="00F40E9A"/>
    <w:rsid w:val="00F76729"/>
    <w:rsid w:val="00F80264"/>
    <w:rsid w:val="00F92C9C"/>
    <w:rsid w:val="00F97E61"/>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shapeDefaults>
    <o:shapedefaults v:ext="edit" spidmax="9218"/>
    <o:shapelayout v:ext="edit">
      <o:idmap v:ext="edit" data="1"/>
      <o:rules v:ext="edit">
        <o:r id="V:Rule5" type="connector" idref="#直線單箭頭接點 64"/>
        <o:r id="V:Rule6" type="connector" idref="#直線單箭頭接點 65"/>
        <o:r id="V:Rule7" type="connector" idref="#直線單箭頭接點 66"/>
        <o:r id="V:Rule8" type="connector" idref="#直線單箭頭接點 6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1797"/>
    <w:pPr>
      <w:widowControl w:val="0"/>
    </w:pPr>
    <w:rPr>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D61797"/>
    <w:pPr>
      <w:tabs>
        <w:tab w:val="center" w:pos="4153"/>
        <w:tab w:val="right" w:pos="8306"/>
      </w:tabs>
      <w:snapToGrid w:val="0"/>
    </w:pPr>
    <w:rPr>
      <w:sz w:val="20"/>
    </w:rPr>
  </w:style>
  <w:style w:type="character" w:customStyle="1" w:styleId="a4">
    <w:name w:val="頁尾 字元"/>
    <w:basedOn w:val="a0"/>
    <w:link w:val="a3"/>
    <w:uiPriority w:val="99"/>
    <w:semiHidden/>
    <w:rsid w:val="00D22752"/>
    <w:rPr>
      <w:sz w:val="20"/>
      <w:szCs w:val="20"/>
    </w:rPr>
  </w:style>
  <w:style w:type="character" w:styleId="a5">
    <w:name w:val="page number"/>
    <w:basedOn w:val="a0"/>
    <w:uiPriority w:val="99"/>
    <w:rsid w:val="00D61797"/>
    <w:rPr>
      <w:rFonts w:cs="Times New Roman"/>
    </w:rPr>
  </w:style>
  <w:style w:type="paragraph" w:styleId="a6">
    <w:name w:val="header"/>
    <w:basedOn w:val="a"/>
    <w:link w:val="a7"/>
    <w:uiPriority w:val="99"/>
    <w:rsid w:val="00D61797"/>
    <w:pPr>
      <w:tabs>
        <w:tab w:val="center" w:pos="4153"/>
        <w:tab w:val="right" w:pos="8306"/>
      </w:tabs>
      <w:snapToGrid w:val="0"/>
    </w:pPr>
    <w:rPr>
      <w:sz w:val="20"/>
    </w:rPr>
  </w:style>
  <w:style w:type="character" w:customStyle="1" w:styleId="a7">
    <w:name w:val="頁首 字元"/>
    <w:basedOn w:val="a0"/>
    <w:link w:val="a6"/>
    <w:uiPriority w:val="99"/>
    <w:semiHidden/>
    <w:rsid w:val="00D22752"/>
    <w:rPr>
      <w:sz w:val="20"/>
      <w:szCs w:val="20"/>
    </w:rPr>
  </w:style>
  <w:style w:type="paragraph" w:styleId="a8">
    <w:name w:val="List Paragraph"/>
    <w:basedOn w:val="a"/>
    <w:uiPriority w:val="99"/>
    <w:qFormat/>
    <w:rsid w:val="00010B8F"/>
    <w:pPr>
      <w:ind w:leftChars="200" w:left="480"/>
    </w:pPr>
    <w:rPr>
      <w:rFonts w:ascii="Calibri" w:hAnsi="Calibri"/>
      <w:szCs w:val="22"/>
    </w:rPr>
  </w:style>
  <w:style w:type="paragraph" w:customStyle="1" w:styleId="1">
    <w:name w:val="清單段落1"/>
    <w:basedOn w:val="a"/>
    <w:uiPriority w:val="99"/>
    <w:rsid w:val="00C45038"/>
    <w:pPr>
      <w:ind w:left="480"/>
    </w:pPr>
    <w:rPr>
      <w:rFonts w:ascii="Calibri" w:hAnsi="Calibri"/>
      <w:szCs w:val="22"/>
    </w:rPr>
  </w:style>
  <w:style w:type="paragraph" w:styleId="a9">
    <w:name w:val="Balloon Text"/>
    <w:basedOn w:val="a"/>
    <w:link w:val="aa"/>
    <w:uiPriority w:val="99"/>
    <w:semiHidden/>
    <w:unhideWhenUsed/>
    <w:rsid w:val="006D4111"/>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6D4111"/>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image" Target="media/image16.wmf"/><Relationship Id="rId21" Type="http://schemas.openxmlformats.org/officeDocument/2006/relationships/oleObject" Target="embeddings/oleObject8.bin"/><Relationship Id="rId34" Type="http://schemas.openxmlformats.org/officeDocument/2006/relationships/oleObject" Target="embeddings/oleObject15.bin"/><Relationship Id="rId42" Type="http://schemas.openxmlformats.org/officeDocument/2006/relationships/oleObject" Target="embeddings/oleObject19.bin"/><Relationship Id="rId47" Type="http://schemas.openxmlformats.org/officeDocument/2006/relationships/image" Target="media/image20.wmf"/><Relationship Id="rId50" Type="http://schemas.openxmlformats.org/officeDocument/2006/relationships/oleObject" Target="embeddings/oleObject23.bin"/><Relationship Id="rId55" Type="http://schemas.openxmlformats.org/officeDocument/2006/relationships/footer" Target="footer2.xml"/><Relationship Id="rId7" Type="http://schemas.openxmlformats.org/officeDocument/2006/relationships/image" Target="media/image1.wmf"/><Relationship Id="rId12" Type="http://schemas.openxmlformats.org/officeDocument/2006/relationships/image" Target="media/image3.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5.jpeg"/><Relationship Id="rId46" Type="http://schemas.openxmlformats.org/officeDocument/2006/relationships/oleObject" Target="embeddings/oleObject21.bin"/><Relationship Id="rId2" Type="http://schemas.openxmlformats.org/officeDocument/2006/relationships/styles" Target="styles.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oleObject" Target="embeddings/oleObject12.bin"/><Relationship Id="rId41" Type="http://schemas.openxmlformats.org/officeDocument/2006/relationships/image" Target="media/image17.wmf"/><Relationship Id="rId54"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3.bin"/><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7.bin"/><Relationship Id="rId40" Type="http://schemas.openxmlformats.org/officeDocument/2006/relationships/oleObject" Target="embeddings/oleObject18.bin"/><Relationship Id="rId45" Type="http://schemas.openxmlformats.org/officeDocument/2006/relationships/image" Target="media/image19.wmf"/><Relationship Id="rId53" Type="http://schemas.openxmlformats.org/officeDocument/2006/relationships/image" Target="media/image24.png"/><Relationship Id="rId5" Type="http://schemas.openxmlformats.org/officeDocument/2006/relationships/footnotes" Target="footnotes.xml"/><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1.wmf"/><Relationship Id="rId36" Type="http://schemas.openxmlformats.org/officeDocument/2006/relationships/image" Target="media/image14.wmf"/><Relationship Id="rId49" Type="http://schemas.openxmlformats.org/officeDocument/2006/relationships/image" Target="media/image21.wmf"/><Relationship Id="rId57" Type="http://schemas.openxmlformats.org/officeDocument/2006/relationships/theme" Target="theme/theme1.xml"/><Relationship Id="rId10" Type="http://schemas.openxmlformats.org/officeDocument/2006/relationships/image" Target="media/image2.wmf"/><Relationship Id="rId19" Type="http://schemas.openxmlformats.org/officeDocument/2006/relationships/oleObject" Target="embeddings/oleObject7.bin"/><Relationship Id="rId31" Type="http://schemas.openxmlformats.org/officeDocument/2006/relationships/oleObject" Target="embeddings/oleObject13.bin"/><Relationship Id="rId44" Type="http://schemas.openxmlformats.org/officeDocument/2006/relationships/oleObject" Target="embeddings/oleObject20.bin"/><Relationship Id="rId52" Type="http://schemas.openxmlformats.org/officeDocument/2006/relationships/image" Target="media/image23.png"/><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1.bin"/><Relationship Id="rId30" Type="http://schemas.openxmlformats.org/officeDocument/2006/relationships/image" Target="media/image12.wmf"/><Relationship Id="rId35" Type="http://schemas.openxmlformats.org/officeDocument/2006/relationships/oleObject" Target="embeddings/oleObject16.bin"/><Relationship Id="rId43" Type="http://schemas.openxmlformats.org/officeDocument/2006/relationships/image" Target="media/image18.wmf"/><Relationship Id="rId48" Type="http://schemas.openxmlformats.org/officeDocument/2006/relationships/oleObject" Target="embeddings/oleObject22.bin"/><Relationship Id="rId56" Type="http://schemas.openxmlformats.org/officeDocument/2006/relationships/fontTable" Target="fontTable.xml"/><Relationship Id="rId8" Type="http://schemas.openxmlformats.org/officeDocument/2006/relationships/oleObject" Target="embeddings/oleObject1.bin"/><Relationship Id="rId51" Type="http://schemas.openxmlformats.org/officeDocument/2006/relationships/image" Target="media/image22.png"/><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330</Words>
  <Characters>1881</Characters>
  <Application>Microsoft Office Word</Application>
  <DocSecurity>0</DocSecurity>
  <Lines>15</Lines>
  <Paragraphs>4</Paragraphs>
  <ScaleCrop>false</ScaleCrop>
  <Company> </Company>
  <LinksUpToDate>false</LinksUpToDate>
  <CharactersWithSpaces>2207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教育部八十六年度高級中學數學及自然學科競賽物理科決賽</dc:title>
  <dc:subject/>
  <dc:creator>huang</dc:creator>
  <cp:keywords/>
  <dc:description/>
  <cp:lastModifiedBy>d760-3</cp:lastModifiedBy>
  <cp:revision>2</cp:revision>
  <cp:lastPrinted>2010-12-20T06:31:00Z</cp:lastPrinted>
  <dcterms:created xsi:type="dcterms:W3CDTF">2012-01-11T07:25:00Z</dcterms:created>
  <dcterms:modified xsi:type="dcterms:W3CDTF">2012-01-11T07:25:00Z</dcterms:modified>
</cp:coreProperties>
</file>