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B6" w:rsidRPr="007A72B6" w:rsidRDefault="007A72B6" w:rsidP="007A72B6">
      <w:pPr>
        <w:pStyle w:val="a3"/>
        <w:jc w:val="center"/>
        <w:rPr>
          <w:b/>
          <w:sz w:val="28"/>
          <w:szCs w:val="28"/>
        </w:rPr>
      </w:pPr>
      <w:r w:rsidRPr="007A72B6">
        <w:rPr>
          <w:b/>
          <w:sz w:val="28"/>
          <w:szCs w:val="28"/>
        </w:rPr>
        <w:t>103</w:t>
      </w:r>
      <w:r w:rsidRPr="007A72B6">
        <w:rPr>
          <w:rFonts w:hint="eastAsia"/>
          <w:b/>
          <w:sz w:val="28"/>
          <w:szCs w:val="28"/>
        </w:rPr>
        <w:t>學年度台灣省高級中等學校數理及資訊學科能力競賽</w:t>
      </w:r>
    </w:p>
    <w:p w:rsidR="00356531" w:rsidRDefault="007A72B6" w:rsidP="007A72B6">
      <w:pPr>
        <w:pStyle w:val="a3"/>
        <w:jc w:val="center"/>
        <w:rPr>
          <w:b/>
          <w:sz w:val="28"/>
          <w:szCs w:val="28"/>
        </w:rPr>
      </w:pPr>
      <w:r w:rsidRPr="007A72B6">
        <w:rPr>
          <w:rFonts w:hint="eastAsia"/>
          <w:b/>
          <w:sz w:val="28"/>
          <w:szCs w:val="28"/>
        </w:rPr>
        <w:t>第</w:t>
      </w:r>
      <w:r w:rsidR="0033548D">
        <w:rPr>
          <w:rFonts w:hint="eastAsia"/>
          <w:b/>
          <w:sz w:val="28"/>
          <w:szCs w:val="28"/>
        </w:rPr>
        <w:t>6</w:t>
      </w:r>
      <w:r w:rsidRPr="007A72B6">
        <w:rPr>
          <w:rFonts w:hint="eastAsia"/>
          <w:b/>
          <w:sz w:val="28"/>
          <w:szCs w:val="28"/>
        </w:rPr>
        <w:t>區複賽物理科實驗試題第</w:t>
      </w:r>
      <w:r w:rsidR="0033548D">
        <w:rPr>
          <w:rFonts w:hint="eastAsia"/>
          <w:b/>
          <w:sz w:val="28"/>
          <w:szCs w:val="28"/>
        </w:rPr>
        <w:t>二</w:t>
      </w:r>
      <w:bookmarkStart w:id="0" w:name="_GoBack"/>
      <w:bookmarkEnd w:id="0"/>
      <w:r w:rsidRPr="007A72B6">
        <w:rPr>
          <w:rFonts w:hint="eastAsia"/>
          <w:b/>
          <w:sz w:val="28"/>
          <w:szCs w:val="28"/>
        </w:rPr>
        <w:t>題參考解</w:t>
      </w:r>
    </w:p>
    <w:p w:rsidR="00F60D9B" w:rsidRDefault="00F60D9B" w:rsidP="00F60D9B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實驗設計原理</w:t>
      </w:r>
    </w:p>
    <w:p w:rsidR="009F4560" w:rsidRDefault="00B74832" w:rsidP="009F4560">
      <w:pPr>
        <w:pStyle w:val="a3"/>
        <w:ind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定</w:t>
      </w:r>
      <w:r w:rsidRPr="00B74832">
        <w:rPr>
          <w:rFonts w:hint="eastAsia"/>
          <w:sz w:val="20"/>
          <w:szCs w:val="20"/>
        </w:rPr>
        <w:t>滑輪</w:t>
      </w:r>
      <w:r>
        <w:rPr>
          <w:rFonts w:hint="eastAsia"/>
          <w:sz w:val="20"/>
          <w:szCs w:val="20"/>
        </w:rPr>
        <w:t>的兩端懸掛重物，當兩端物重不同而開始運動時為</w:t>
      </w: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(m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-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)g=(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)a</m:t>
        </m:r>
      </m:oMath>
      <w:r>
        <w:rPr>
          <w:rFonts w:hint="eastAsia"/>
          <w:sz w:val="20"/>
          <w:szCs w:val="20"/>
        </w:rPr>
        <w:t>。然而在現實生活中，摩擦力亦存在其運動中</w:t>
      </w:r>
      <w:r w:rsidR="0007474D">
        <w:rPr>
          <w:rFonts w:hint="eastAsia"/>
          <w:sz w:val="20"/>
          <w:szCs w:val="20"/>
        </w:rPr>
        <w:t>，並且與下方懸掛的物體重量成正比。所以可將上式改寫為</w:t>
      </w: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(m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-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)g</m:t>
        </m:r>
        <m:r>
          <m:rPr>
            <m:sty m:val="p"/>
          </m:rPr>
          <w:rPr>
            <w:rFonts w:ascii="MS Mincho" w:eastAsia="MS Mincho" w:hAnsi="MS Mincho" w:cs="MS Mincho" w:hint="eastAsia"/>
            <w:sz w:val="20"/>
            <w:szCs w:val="20"/>
          </w:rPr>
          <m:t>-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f=(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)a</m:t>
        </m:r>
      </m:oMath>
      <w:r w:rsidR="0007474D">
        <w:rPr>
          <w:rFonts w:hint="eastAsia"/>
          <w:sz w:val="20"/>
          <w:szCs w:val="20"/>
        </w:rPr>
        <w:t>，又因為最大靜摩擦力為開始運動前一刻的臨界值，因此將加速度</w:t>
      </w:r>
      <w:r w:rsidR="0007474D">
        <w:rPr>
          <w:rFonts w:hint="eastAsia"/>
          <w:sz w:val="20"/>
          <w:szCs w:val="20"/>
        </w:rPr>
        <w:t>a</w:t>
      </w:r>
      <w:r w:rsidR="0007474D">
        <w:rPr>
          <w:rFonts w:hint="eastAsia"/>
          <w:sz w:val="20"/>
          <w:szCs w:val="20"/>
        </w:rPr>
        <w:t>視為</w:t>
      </w:r>
      <w:r w:rsidR="0007474D">
        <w:rPr>
          <w:rFonts w:hint="eastAsia"/>
          <w:sz w:val="20"/>
          <w:szCs w:val="20"/>
        </w:rPr>
        <w:t>0</w:t>
      </w:r>
      <w:r w:rsidR="0007474D">
        <w:rPr>
          <w:rFonts w:hint="eastAsia"/>
          <w:sz w:val="20"/>
          <w:szCs w:val="20"/>
        </w:rPr>
        <w:t>，並將式子整理為</w:t>
      </w: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(m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-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)g</m:t>
        </m:r>
        <m:r>
          <m:rPr>
            <m:sty m:val="p"/>
          </m:rPr>
          <w:rPr>
            <w:rFonts w:ascii="Cambria Math" w:hAnsi="Cambria Math" w:cs="MS Mincho" w:hint="eastAsia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MS Mincho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MS Mincho"/>
                <w:sz w:val="20"/>
                <w:szCs w:val="20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MS Mincho"/>
                <w:sz w:val="20"/>
                <w:szCs w:val="20"/>
              </w:rPr>
              <m:t>s</m:t>
            </m:r>
          </m:sub>
        </m:sSub>
      </m:oMath>
      <w:r w:rsidR="0007474D">
        <w:rPr>
          <w:rFonts w:hint="eastAsia"/>
          <w:sz w:val="20"/>
          <w:szCs w:val="20"/>
        </w:rPr>
        <w:t>。</w:t>
      </w:r>
      <w:r w:rsidR="00E53849">
        <w:rPr>
          <w:rFonts w:hint="eastAsia"/>
          <w:sz w:val="20"/>
          <w:szCs w:val="20"/>
        </w:rPr>
        <w:t>最後，定滑輪轉動時所產生的摩擦力主要來自於軸心的部分。因為有轉動的關係，所以需用力矩去</w:t>
      </w:r>
      <w:r w:rsidR="00B01633">
        <w:rPr>
          <w:rFonts w:hint="eastAsia"/>
          <w:sz w:val="20"/>
          <w:szCs w:val="20"/>
        </w:rPr>
        <w:t>思考，並將式子整理為</w:t>
      </w:r>
    </w:p>
    <w:p w:rsidR="00B01633" w:rsidRDefault="0072488C" w:rsidP="009F4560">
      <w:pPr>
        <w:pStyle w:val="a3"/>
        <w:ind w:left="420"/>
        <w:rPr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(m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-</m:t>
        </m:r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)g×</m:t>
        </m:r>
        <m:r>
          <m:rPr>
            <m:sty m:val="p"/>
          </m:rPr>
          <w:rPr>
            <w:rFonts w:ascii="Cambria Math" w:hAnsi="Cambria Math" w:hint="eastAsia"/>
            <w:sz w:val="20"/>
            <w:szCs w:val="20"/>
          </w:rPr>
          <m:t>L</m:t>
        </m:r>
        <m:r>
          <m:rPr>
            <m:sty m:val="p"/>
          </m:rPr>
          <w:rPr>
            <w:rFonts w:ascii="Cambria Math" w:hAnsi="Cambria Math" w:cs="MS Mincho" w:hint="eastAsia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MS Mincho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MS Mincho"/>
                <w:sz w:val="20"/>
                <w:szCs w:val="20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MS Mincho"/>
                <w:sz w:val="20"/>
                <w:szCs w:val="20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="MS Mincho"/>
            <w:sz w:val="20"/>
            <w:szCs w:val="20"/>
          </w:rPr>
          <m:t>×l</m:t>
        </m:r>
      </m:oMath>
      <w:r w:rsidR="00B01633">
        <w:rPr>
          <w:rFonts w:hint="eastAsia"/>
          <w:sz w:val="20"/>
          <w:szCs w:val="20"/>
        </w:rPr>
        <w:t>，</w:t>
      </w:r>
      <w:r w:rsidR="00B01633">
        <w:rPr>
          <w:rFonts w:hint="eastAsia"/>
          <w:sz w:val="20"/>
          <w:szCs w:val="20"/>
        </w:rPr>
        <w:t>(L</w:t>
      </w:r>
      <w:r w:rsidR="00B01633">
        <w:rPr>
          <w:rFonts w:hint="eastAsia"/>
          <w:sz w:val="20"/>
          <w:szCs w:val="20"/>
        </w:rPr>
        <w:t>為滑輪邊緣到軸心的距離，</w:t>
      </w:r>
      <w:r w:rsidR="00B01633">
        <w:rPr>
          <w:rFonts w:hint="eastAsia"/>
          <w:sz w:val="20"/>
          <w:szCs w:val="20"/>
        </w:rPr>
        <w:t>l</w:t>
      </w:r>
      <w:r w:rsidR="00B01633">
        <w:rPr>
          <w:rFonts w:hint="eastAsia"/>
          <w:sz w:val="20"/>
          <w:szCs w:val="20"/>
        </w:rPr>
        <w:t>為滑輪內圈與軸心的接觸面到軸心的距離</w:t>
      </w:r>
      <w:r w:rsidR="00B01633">
        <w:rPr>
          <w:rFonts w:hint="eastAsia"/>
          <w:sz w:val="20"/>
          <w:szCs w:val="20"/>
        </w:rPr>
        <w:t>)</w:t>
      </w:r>
      <w:r w:rsidR="00B01633">
        <w:rPr>
          <w:rFonts w:hint="eastAsia"/>
          <w:sz w:val="20"/>
          <w:szCs w:val="20"/>
        </w:rPr>
        <w:t>。</w:t>
      </w:r>
    </w:p>
    <w:p w:rsidR="00B01633" w:rsidRPr="00B01633" w:rsidRDefault="00B01633" w:rsidP="009F4560">
      <w:pPr>
        <w:pStyle w:val="a3"/>
        <w:ind w:left="420"/>
        <w:rPr>
          <w:sz w:val="20"/>
          <w:szCs w:val="20"/>
        </w:rPr>
      </w:pPr>
    </w:p>
    <w:p w:rsidR="009F4560" w:rsidRDefault="009F4560" w:rsidP="00F60D9B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實驗步驟</w:t>
      </w:r>
    </w:p>
    <w:p w:rsidR="00B01633" w:rsidRDefault="00F81832" w:rsidP="00F81832">
      <w:pPr>
        <w:pStyle w:val="a3"/>
        <w:numPr>
          <w:ilvl w:val="0"/>
          <w:numId w:val="2"/>
        </w:numPr>
        <w:rPr>
          <w:sz w:val="20"/>
          <w:szCs w:val="20"/>
        </w:rPr>
      </w:pPr>
      <w:r w:rsidRPr="00F81832">
        <w:rPr>
          <w:rFonts w:hint="eastAsia"/>
          <w:sz w:val="20"/>
          <w:szCs w:val="20"/>
        </w:rPr>
        <w:t>將</w:t>
      </w:r>
      <w:r>
        <w:rPr>
          <w:rFonts w:hint="eastAsia"/>
          <w:sz w:val="20"/>
          <w:szCs w:val="20"/>
        </w:rPr>
        <w:t>定滑輪架設好</w:t>
      </w:r>
    </w:p>
    <w:p w:rsidR="00F81832" w:rsidRDefault="00F81832" w:rsidP="00F8183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在棉線其中一端</w:t>
      </w:r>
      <w:r>
        <w:rPr>
          <w:rFonts w:hint="eastAsia"/>
          <w:sz w:val="20"/>
          <w:szCs w:val="20"/>
        </w:rPr>
        <w:t>A</w:t>
      </w:r>
      <w:r>
        <w:rPr>
          <w:rFonts w:hint="eastAsia"/>
          <w:sz w:val="20"/>
          <w:szCs w:val="20"/>
        </w:rPr>
        <w:t>黏上適量的黏土，另一端</w:t>
      </w:r>
      <w:r>
        <w:rPr>
          <w:rFonts w:hint="eastAsia"/>
          <w:sz w:val="20"/>
          <w:szCs w:val="20"/>
        </w:rPr>
        <w:t>B</w:t>
      </w:r>
      <w:r>
        <w:rPr>
          <w:rFonts w:hint="eastAsia"/>
          <w:sz w:val="20"/>
          <w:szCs w:val="20"/>
        </w:rPr>
        <w:t>則黏上恰可使定滑輪發生轉動的黏土。</w:t>
      </w:r>
    </w:p>
    <w:p w:rsidR="00F81832" w:rsidRDefault="00F81832" w:rsidP="00F8183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計算其最大靜摩擦力。</w:t>
      </w:r>
    </w:p>
    <w:p w:rsidR="00F81832" w:rsidRDefault="00F81832" w:rsidP="00F8183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逐量增加棉線</w:t>
      </w:r>
      <w:r>
        <w:rPr>
          <w:rFonts w:hint="eastAsia"/>
          <w:sz w:val="20"/>
          <w:szCs w:val="20"/>
        </w:rPr>
        <w:t>A</w:t>
      </w:r>
      <w:r>
        <w:rPr>
          <w:rFonts w:hint="eastAsia"/>
          <w:sz w:val="20"/>
          <w:szCs w:val="20"/>
        </w:rPr>
        <w:t>端的黏土重量</w:t>
      </w:r>
      <w:r w:rsidR="00D86EA0">
        <w:rPr>
          <w:rFonts w:hint="eastAsia"/>
          <w:sz w:val="20"/>
          <w:szCs w:val="20"/>
        </w:rPr>
        <w:t>，重複步驟</w:t>
      </w:r>
      <w:r w:rsidR="00D86EA0">
        <w:rPr>
          <w:rFonts w:hint="eastAsia"/>
          <w:sz w:val="20"/>
          <w:szCs w:val="20"/>
        </w:rPr>
        <w:t>2</w:t>
      </w:r>
      <w:r w:rsidR="00D86EA0">
        <w:rPr>
          <w:rFonts w:hint="eastAsia"/>
          <w:sz w:val="20"/>
          <w:szCs w:val="20"/>
        </w:rPr>
        <w:t>、</w:t>
      </w:r>
      <w:r w:rsidR="00D86EA0">
        <w:rPr>
          <w:rFonts w:hint="eastAsia"/>
          <w:sz w:val="20"/>
          <w:szCs w:val="20"/>
        </w:rPr>
        <w:t>3</w:t>
      </w:r>
      <w:r w:rsidR="00D86EA0">
        <w:rPr>
          <w:rFonts w:hint="eastAsia"/>
          <w:sz w:val="20"/>
          <w:szCs w:val="20"/>
        </w:rPr>
        <w:t>。</w:t>
      </w:r>
    </w:p>
    <w:p w:rsidR="00D86EA0" w:rsidRDefault="00D86EA0" w:rsidP="00F81832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比較棉線</w:t>
      </w:r>
      <w:r>
        <w:rPr>
          <w:rFonts w:hint="eastAsia"/>
          <w:sz w:val="20"/>
          <w:szCs w:val="20"/>
        </w:rPr>
        <w:t>A</w:t>
      </w:r>
      <w:r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B</w:t>
      </w:r>
      <w:r>
        <w:rPr>
          <w:rFonts w:hint="eastAsia"/>
          <w:sz w:val="20"/>
          <w:szCs w:val="20"/>
        </w:rPr>
        <w:t>兩端所懸掛黏土重量與最大靜摩擦力的關係。</w:t>
      </w:r>
    </w:p>
    <w:p w:rsidR="008B6525" w:rsidRPr="00F81832" w:rsidRDefault="008B6525" w:rsidP="008B6525">
      <w:pPr>
        <w:pStyle w:val="a3"/>
        <w:ind w:left="780"/>
        <w:rPr>
          <w:sz w:val="20"/>
          <w:szCs w:val="20"/>
        </w:rPr>
      </w:pPr>
    </w:p>
    <w:p w:rsidR="009F4560" w:rsidRDefault="009F4560" w:rsidP="00F60D9B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數據紀錄</w:t>
      </w:r>
    </w:p>
    <w:p w:rsidR="00F451BC" w:rsidRDefault="00F451BC" w:rsidP="00F451BC">
      <w:pPr>
        <w:pStyle w:val="a3"/>
        <w:ind w:left="420"/>
        <w:rPr>
          <w:b/>
          <w:sz w:val="20"/>
          <w:szCs w:val="20"/>
        </w:rPr>
      </w:pPr>
      <w:r>
        <w:rPr>
          <w:rFonts w:hint="eastAsia"/>
          <w:sz w:val="20"/>
          <w:szCs w:val="20"/>
        </w:rPr>
        <w:t>滑輪邊緣到軸心的距離</w:t>
      </w:r>
      <w:r>
        <w:rPr>
          <w:rFonts w:hint="eastAsia"/>
          <w:sz w:val="20"/>
          <w:szCs w:val="20"/>
        </w:rPr>
        <w:t>L=3.2cm</w:t>
      </w:r>
      <w:r>
        <w:rPr>
          <w:rFonts w:hint="eastAsia"/>
          <w:sz w:val="20"/>
          <w:szCs w:val="20"/>
        </w:rPr>
        <w:t>，滑輪內圈與軸心的接觸面到軸心的距離</w:t>
      </w:r>
      <w:r>
        <w:rPr>
          <w:rFonts w:hint="eastAsia"/>
          <w:sz w:val="20"/>
          <w:szCs w:val="20"/>
        </w:rPr>
        <w:t>l=0.2cm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096"/>
        <w:gridCol w:w="1096"/>
        <w:gridCol w:w="1096"/>
        <w:gridCol w:w="1936"/>
        <w:gridCol w:w="2816"/>
      </w:tblGrid>
      <w:tr w:rsidR="008B6525" w:rsidRPr="008B6525" w:rsidTr="008B6525">
        <w:trPr>
          <w:trHeight w:val="330"/>
        </w:trPr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m1(g)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m2(g)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m2-m1(g)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m2+m1(g)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(m2-m1)*g(dyne)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fmax=16*(m2-m1)*g(dyne)</w:t>
            </w:r>
          </w:p>
        </w:tc>
      </w:tr>
      <w:tr w:rsidR="008B6525" w:rsidRPr="008B6525" w:rsidTr="008B6525">
        <w:trPr>
          <w:trHeight w:val="330"/>
        </w:trPr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4.61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0.48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8.74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470.4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7526.4</w:t>
            </w:r>
          </w:p>
        </w:tc>
      </w:tr>
      <w:tr w:rsidR="008B6525" w:rsidRPr="008B6525" w:rsidTr="008B6525">
        <w:trPr>
          <w:trHeight w:val="330"/>
        </w:trPr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6.16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6.68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0.52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12.84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509.6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8153.6</w:t>
            </w:r>
          </w:p>
        </w:tc>
      </w:tr>
      <w:tr w:rsidR="008B6525" w:rsidRPr="008B6525" w:rsidTr="008B6525">
        <w:trPr>
          <w:trHeight w:val="330"/>
        </w:trPr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8.24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9.11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0.87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17.35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852.6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13641.6</w:t>
            </w:r>
          </w:p>
        </w:tc>
      </w:tr>
      <w:tr w:rsidR="008B6525" w:rsidRPr="008B6525" w:rsidTr="008B6525">
        <w:trPr>
          <w:trHeight w:val="330"/>
        </w:trPr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10.24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11.27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21.51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1009.4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16150.4</w:t>
            </w:r>
          </w:p>
        </w:tc>
      </w:tr>
      <w:tr w:rsidR="008B6525" w:rsidRPr="008B6525" w:rsidTr="008B6525">
        <w:trPr>
          <w:trHeight w:val="330"/>
        </w:trPr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12.26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13.51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25.77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1225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19600</w:t>
            </w:r>
          </w:p>
        </w:tc>
      </w:tr>
      <w:tr w:rsidR="008B6525" w:rsidRPr="008B6525" w:rsidTr="008B6525">
        <w:trPr>
          <w:trHeight w:val="330"/>
        </w:trPr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14.26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15.57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1.31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29.83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1283.8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20540.8</w:t>
            </w:r>
          </w:p>
        </w:tc>
      </w:tr>
      <w:tr w:rsidR="008B6525" w:rsidRPr="008B6525" w:rsidTr="008B6525">
        <w:trPr>
          <w:trHeight w:val="330"/>
        </w:trPr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16.28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17.11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1.47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33.39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1440.6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23049.6</w:t>
            </w:r>
          </w:p>
        </w:tc>
      </w:tr>
      <w:tr w:rsidR="008B6525" w:rsidRPr="008B6525" w:rsidTr="008B6525">
        <w:trPr>
          <w:trHeight w:val="330"/>
        </w:trPr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18.26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19.79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1.53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38.05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1499.4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23990.4</w:t>
            </w:r>
          </w:p>
        </w:tc>
      </w:tr>
      <w:tr w:rsidR="008B6525" w:rsidRPr="008B6525" w:rsidTr="008B6525">
        <w:trPr>
          <w:trHeight w:val="330"/>
        </w:trPr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20.26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21.93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1.67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42.19</w:t>
            </w:r>
          </w:p>
        </w:tc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1636.6</w:t>
            </w:r>
          </w:p>
        </w:tc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8B6525" w:rsidRPr="008B6525" w:rsidRDefault="008B6525" w:rsidP="008B652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B65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26185.6</w:t>
            </w:r>
          </w:p>
        </w:tc>
      </w:tr>
    </w:tbl>
    <w:p w:rsidR="008B6525" w:rsidRDefault="008B6525" w:rsidP="008B6525">
      <w:pPr>
        <w:pStyle w:val="a3"/>
        <w:ind w:left="420"/>
        <w:rPr>
          <w:b/>
          <w:sz w:val="20"/>
          <w:szCs w:val="20"/>
        </w:rPr>
      </w:pPr>
    </w:p>
    <w:p w:rsidR="00B3228F" w:rsidRDefault="00B3228F" w:rsidP="008B6525">
      <w:pPr>
        <w:pStyle w:val="a3"/>
        <w:ind w:left="420"/>
        <w:rPr>
          <w:b/>
          <w:sz w:val="20"/>
          <w:szCs w:val="20"/>
        </w:rPr>
      </w:pPr>
    </w:p>
    <w:p w:rsidR="00B3228F" w:rsidRDefault="00B3228F" w:rsidP="008B6525">
      <w:pPr>
        <w:pStyle w:val="a3"/>
        <w:ind w:left="420"/>
        <w:rPr>
          <w:b/>
          <w:sz w:val="20"/>
          <w:szCs w:val="20"/>
        </w:rPr>
      </w:pPr>
    </w:p>
    <w:p w:rsidR="00B3228F" w:rsidRDefault="00B3228F" w:rsidP="008B6525">
      <w:pPr>
        <w:pStyle w:val="a3"/>
        <w:ind w:left="420"/>
        <w:rPr>
          <w:b/>
          <w:sz w:val="20"/>
          <w:szCs w:val="20"/>
        </w:rPr>
      </w:pPr>
    </w:p>
    <w:p w:rsidR="00B3228F" w:rsidRDefault="00B3228F" w:rsidP="008B6525">
      <w:pPr>
        <w:pStyle w:val="a3"/>
        <w:ind w:left="420"/>
        <w:rPr>
          <w:b/>
          <w:sz w:val="20"/>
          <w:szCs w:val="20"/>
        </w:rPr>
      </w:pPr>
    </w:p>
    <w:p w:rsidR="00B3228F" w:rsidRDefault="00B3228F" w:rsidP="008B6525">
      <w:pPr>
        <w:pStyle w:val="a3"/>
        <w:ind w:left="420"/>
        <w:rPr>
          <w:b/>
          <w:sz w:val="20"/>
          <w:szCs w:val="20"/>
        </w:rPr>
      </w:pPr>
    </w:p>
    <w:p w:rsidR="00B3228F" w:rsidRDefault="00B3228F" w:rsidP="008B6525">
      <w:pPr>
        <w:pStyle w:val="a3"/>
        <w:ind w:left="420"/>
        <w:rPr>
          <w:b/>
          <w:sz w:val="20"/>
          <w:szCs w:val="20"/>
        </w:rPr>
      </w:pPr>
    </w:p>
    <w:p w:rsidR="00B3228F" w:rsidRDefault="00B3228F" w:rsidP="008B6525">
      <w:pPr>
        <w:pStyle w:val="a3"/>
        <w:ind w:left="420"/>
        <w:rPr>
          <w:b/>
          <w:sz w:val="20"/>
          <w:szCs w:val="20"/>
        </w:rPr>
      </w:pPr>
    </w:p>
    <w:p w:rsidR="00B3228F" w:rsidRDefault="00B3228F" w:rsidP="008B6525">
      <w:pPr>
        <w:pStyle w:val="a3"/>
        <w:ind w:left="420"/>
        <w:rPr>
          <w:b/>
          <w:sz w:val="20"/>
          <w:szCs w:val="20"/>
        </w:rPr>
      </w:pPr>
    </w:p>
    <w:p w:rsidR="00B3228F" w:rsidRDefault="00B3228F" w:rsidP="008B6525">
      <w:pPr>
        <w:pStyle w:val="a3"/>
        <w:ind w:left="420"/>
        <w:rPr>
          <w:b/>
          <w:sz w:val="20"/>
          <w:szCs w:val="20"/>
        </w:rPr>
      </w:pPr>
    </w:p>
    <w:p w:rsidR="00B3228F" w:rsidRDefault="00B3228F" w:rsidP="008B6525">
      <w:pPr>
        <w:pStyle w:val="a3"/>
        <w:ind w:left="420"/>
        <w:rPr>
          <w:b/>
          <w:sz w:val="20"/>
          <w:szCs w:val="20"/>
        </w:rPr>
      </w:pPr>
    </w:p>
    <w:p w:rsidR="00B3228F" w:rsidRDefault="00B3228F" w:rsidP="008B6525">
      <w:pPr>
        <w:pStyle w:val="a3"/>
        <w:ind w:left="420"/>
        <w:rPr>
          <w:b/>
          <w:sz w:val="20"/>
          <w:szCs w:val="20"/>
        </w:rPr>
      </w:pPr>
    </w:p>
    <w:p w:rsidR="009F4560" w:rsidRDefault="009F4560" w:rsidP="00F60D9B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lastRenderedPageBreak/>
        <w:t>計算作圖及實驗結果</w:t>
      </w:r>
    </w:p>
    <w:p w:rsidR="00F451BC" w:rsidRDefault="00B3228F" w:rsidP="00F451BC">
      <w:pPr>
        <w:pStyle w:val="a3"/>
        <w:ind w:left="420"/>
        <w:rPr>
          <w:b/>
          <w:sz w:val="20"/>
          <w:szCs w:val="20"/>
        </w:rPr>
      </w:pPr>
      <w:r w:rsidRPr="00B3228F">
        <w:rPr>
          <w:b/>
          <w:noProof/>
          <w:sz w:val="20"/>
          <w:szCs w:val="20"/>
        </w:rPr>
        <w:drawing>
          <wp:inline distT="0" distB="0" distL="0" distR="0">
            <wp:extent cx="5486400" cy="3103245"/>
            <wp:effectExtent l="19050" t="0" r="19050" b="1905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55A2" w:rsidRDefault="00D4520D" w:rsidP="007B55A2">
      <w:pPr>
        <w:pStyle w:val="a3"/>
        <w:ind w:left="420"/>
        <w:rPr>
          <w:sz w:val="20"/>
          <w:szCs w:val="20"/>
        </w:rPr>
      </w:pPr>
      <w:r w:rsidRPr="00D4520D">
        <w:rPr>
          <w:rFonts w:hint="eastAsia"/>
          <w:sz w:val="20"/>
          <w:szCs w:val="20"/>
        </w:rPr>
        <w:t>實驗結果：</w:t>
      </w:r>
      <w:r>
        <w:rPr>
          <w:rFonts w:hint="eastAsia"/>
          <w:sz w:val="20"/>
          <w:szCs w:val="20"/>
        </w:rPr>
        <w:t>發現隨著定滑輪下方懸掛物體動量越重，所造成的最大靜摩擦力亦越大。</w:t>
      </w:r>
    </w:p>
    <w:p w:rsidR="00826AE6" w:rsidRDefault="00826AE6" w:rsidP="00F451BC">
      <w:pPr>
        <w:pStyle w:val="a3"/>
        <w:ind w:left="420"/>
        <w:rPr>
          <w:sz w:val="20"/>
          <w:szCs w:val="20"/>
        </w:rPr>
      </w:pPr>
    </w:p>
    <w:p w:rsidR="00D4520D" w:rsidRPr="00D4520D" w:rsidRDefault="00D4520D" w:rsidP="00F451BC">
      <w:pPr>
        <w:pStyle w:val="a3"/>
        <w:ind w:left="420"/>
        <w:rPr>
          <w:sz w:val="20"/>
          <w:szCs w:val="20"/>
        </w:rPr>
      </w:pPr>
    </w:p>
    <w:p w:rsidR="009F4560" w:rsidRDefault="009F4560" w:rsidP="00F60D9B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實驗討論</w:t>
      </w:r>
    </w:p>
    <w:p w:rsidR="007B55A2" w:rsidRDefault="007B55A2" w:rsidP="007B55A2">
      <w:pPr>
        <w:pStyle w:val="a3"/>
        <w:numPr>
          <w:ilvl w:val="0"/>
          <w:numId w:val="3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從實驗的結果可以聯想到摩擦力與正向力成正比的觀念。</w:t>
      </w:r>
    </w:p>
    <w:p w:rsidR="007B55A2" w:rsidRDefault="007B55A2" w:rsidP="007B55A2">
      <w:pPr>
        <w:pStyle w:val="a3"/>
        <w:numPr>
          <w:ilvl w:val="0"/>
          <w:numId w:val="3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在滑輪轉動的過程中須讓滑論確實固定，不會因為擺動而影響結果。</w:t>
      </w:r>
    </w:p>
    <w:p w:rsidR="001A280D" w:rsidRDefault="001A280D" w:rsidP="007B55A2">
      <w:pPr>
        <w:pStyle w:val="a3"/>
        <w:numPr>
          <w:ilvl w:val="0"/>
          <w:numId w:val="3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如果棉線太長應盡量避免在上升或下降的過程所產生的擺動</w:t>
      </w:r>
      <w:r w:rsidR="008038C1">
        <w:rPr>
          <w:rFonts w:hint="eastAsia"/>
          <w:sz w:val="20"/>
          <w:szCs w:val="20"/>
        </w:rPr>
        <w:t>。</w:t>
      </w:r>
    </w:p>
    <w:p w:rsidR="002C68E8" w:rsidRDefault="002C68E8" w:rsidP="007B55A2">
      <w:pPr>
        <w:pStyle w:val="a3"/>
        <w:numPr>
          <w:ilvl w:val="0"/>
          <w:numId w:val="3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摩擦力可經由多次測量取平均進而減少誤差。</w:t>
      </w:r>
    </w:p>
    <w:p w:rsidR="00D90F52" w:rsidRDefault="00D90F52" w:rsidP="00D90F52">
      <w:pPr>
        <w:pStyle w:val="a3"/>
        <w:rPr>
          <w:sz w:val="20"/>
          <w:szCs w:val="20"/>
        </w:rPr>
      </w:pPr>
    </w:p>
    <w:p w:rsidR="00D90F52" w:rsidRPr="00D90F52" w:rsidRDefault="00D90F52" w:rsidP="00D90F52">
      <w:pPr>
        <w:pStyle w:val="a3"/>
        <w:rPr>
          <w:b/>
          <w:sz w:val="20"/>
          <w:szCs w:val="20"/>
        </w:rPr>
      </w:pPr>
      <w:r w:rsidRPr="00D90F52">
        <w:rPr>
          <w:rFonts w:hint="eastAsia"/>
          <w:b/>
          <w:sz w:val="20"/>
          <w:szCs w:val="20"/>
        </w:rPr>
        <w:t>附件</w:t>
      </w:r>
    </w:p>
    <w:p w:rsidR="00D90F52" w:rsidRDefault="00D90F52" w:rsidP="00D90F52">
      <w:pPr>
        <w:pStyle w:val="a3"/>
        <w:rPr>
          <w:sz w:val="20"/>
          <w:szCs w:val="20"/>
        </w:rPr>
      </w:pPr>
      <w:r>
        <w:rPr>
          <w:rFonts w:hint="eastAsia"/>
          <w:sz w:val="20"/>
          <w:szCs w:val="20"/>
        </w:rPr>
        <w:t>實驗裝置簡圖</w:t>
      </w:r>
    </w:p>
    <w:p w:rsidR="00D90F52" w:rsidRPr="007B55A2" w:rsidRDefault="00D90F52" w:rsidP="00D90F52">
      <w:pPr>
        <w:pStyle w:val="a3"/>
        <w:rPr>
          <w:sz w:val="20"/>
          <w:szCs w:val="20"/>
        </w:rPr>
      </w:pPr>
      <w:r w:rsidRPr="00D90F52"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1943221" cy="4525852"/>
                <wp:effectExtent l="0" t="38100" r="0" b="0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221" cy="4525852"/>
                          <a:chOff x="0" y="0"/>
                          <a:chExt cx="3101844" cy="7555319"/>
                        </a:xfrm>
                      </wpg:grpSpPr>
                      <wps:wsp>
                        <wps:cNvPr id="4" name="橢圓 4"/>
                        <wps:cNvSpPr/>
                        <wps:spPr>
                          <a:xfrm>
                            <a:off x="1152128" y="304800"/>
                            <a:ext cx="792088" cy="72008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/>
                      </wps:wsp>
                      <wps:wsp>
                        <wps:cNvPr id="5" name="直線接點 5"/>
                        <wps:cNvCnPr/>
                        <wps:spPr>
                          <a:xfrm>
                            <a:off x="720080" y="160784"/>
                            <a:ext cx="1656184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接點 6"/>
                        <wps:cNvCnPr/>
                        <wps:spPr>
                          <a:xfrm flipV="1">
                            <a:off x="792088" y="16768"/>
                            <a:ext cx="135632" cy="15240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接點 7"/>
                        <wps:cNvCnPr/>
                        <wps:spPr>
                          <a:xfrm flipV="1">
                            <a:off x="944488" y="8384"/>
                            <a:ext cx="135632" cy="15240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接點 8"/>
                        <wps:cNvCnPr/>
                        <wps:spPr>
                          <a:xfrm flipV="1">
                            <a:off x="1096888" y="8384"/>
                            <a:ext cx="135632" cy="15240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接點 9"/>
                        <wps:cNvCnPr/>
                        <wps:spPr>
                          <a:xfrm flipV="1">
                            <a:off x="1935832" y="8384"/>
                            <a:ext cx="135632" cy="15240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接點 10"/>
                        <wps:cNvCnPr/>
                        <wps:spPr>
                          <a:xfrm flipV="1">
                            <a:off x="2088232" y="0"/>
                            <a:ext cx="135632" cy="15240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接點 11"/>
                        <wps:cNvCnPr/>
                        <wps:spPr>
                          <a:xfrm flipV="1">
                            <a:off x="2240632" y="0"/>
                            <a:ext cx="135632" cy="15240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矩形 12"/>
                        <wps:cNvSpPr/>
                        <wps:spPr>
                          <a:xfrm>
                            <a:off x="1512168" y="160784"/>
                            <a:ext cx="72008" cy="50405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/>
                      </wps:wsp>
                      <wps:wsp>
                        <wps:cNvPr id="13" name="直線接點 13"/>
                        <wps:cNvCnPr/>
                        <wps:spPr>
                          <a:xfrm>
                            <a:off x="1152128" y="664840"/>
                            <a:ext cx="0" cy="158417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接點 14"/>
                        <wps:cNvCnPr/>
                        <wps:spPr>
                          <a:xfrm>
                            <a:off x="1944216" y="664840"/>
                            <a:ext cx="0" cy="233283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圓角矩形 15"/>
                        <wps:cNvSpPr/>
                        <wps:spPr>
                          <a:xfrm>
                            <a:off x="792088" y="2177008"/>
                            <a:ext cx="648072" cy="66712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/>
                      </wps:wsp>
                      <wps:wsp>
                        <wps:cNvPr id="16" name="圓角矩形 16"/>
                        <wps:cNvSpPr/>
                        <wps:spPr>
                          <a:xfrm>
                            <a:off x="1584176" y="2916138"/>
                            <a:ext cx="648072" cy="67664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/>
                      </wps:wsp>
                      <wps:wsp>
                        <wps:cNvPr id="17" name="文字方塊 24"/>
                        <wps:cNvSpPr txBox="1"/>
                        <wps:spPr>
                          <a:xfrm>
                            <a:off x="864097" y="2321025"/>
                            <a:ext cx="486533" cy="9158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4527" w:rsidRDefault="00A84527" w:rsidP="00A8452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sz w:val="22"/>
                                  <w:szCs w:val="22"/>
                                </w:rPr>
                                <w:t>m1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" name="文字方塊 25"/>
                        <wps:cNvSpPr txBox="1"/>
                        <wps:spPr>
                          <a:xfrm>
                            <a:off x="1656184" y="3069678"/>
                            <a:ext cx="489574" cy="9158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4527" w:rsidRDefault="00A84527" w:rsidP="00A8452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sz w:val="22"/>
                                  <w:szCs w:val="22"/>
                                </w:rPr>
                                <w:t>m2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直線單箭頭接點 19"/>
                        <wps:cNvCnPr/>
                        <wps:spPr>
                          <a:xfrm flipV="1">
                            <a:off x="1944216" y="2249016"/>
                            <a:ext cx="0" cy="667122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文字方塊 29"/>
                        <wps:cNvSpPr txBox="1"/>
                        <wps:spPr>
                          <a:xfrm>
                            <a:off x="576063" y="1312912"/>
                            <a:ext cx="414567" cy="12975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4527" w:rsidRDefault="00A84527" w:rsidP="00A8452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sz w:val="72"/>
                                  <w:szCs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文字方塊 30"/>
                        <wps:cNvSpPr txBox="1"/>
                        <wps:spPr>
                          <a:xfrm>
                            <a:off x="2016225" y="2105000"/>
                            <a:ext cx="413553" cy="12975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4527" w:rsidRDefault="00A84527" w:rsidP="00A8452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sz w:val="72"/>
                                  <w:szCs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直線單箭頭接點 22"/>
                        <wps:cNvCnPr/>
                        <wps:spPr>
                          <a:xfrm>
                            <a:off x="1152128" y="2844130"/>
                            <a:ext cx="0" cy="451098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文字方塊 33"/>
                        <wps:cNvSpPr txBox="1"/>
                        <wps:spPr>
                          <a:xfrm>
                            <a:off x="0" y="3141687"/>
                            <a:ext cx="1013611" cy="24423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4527" w:rsidRDefault="00A84527" w:rsidP="00A8452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sz w:val="72"/>
                                  <w:szCs w:val="72"/>
                                </w:rPr>
                                <w:t>m1g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" name="直線單箭頭接點 24"/>
                        <wps:cNvCnPr/>
                        <wps:spPr>
                          <a:xfrm>
                            <a:off x="1944216" y="3592785"/>
                            <a:ext cx="8409" cy="180789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文字方塊 36"/>
                        <wps:cNvSpPr txBox="1"/>
                        <wps:spPr>
                          <a:xfrm>
                            <a:off x="2088233" y="5112965"/>
                            <a:ext cx="1013611" cy="24423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4527" w:rsidRDefault="00A84527" w:rsidP="00A8452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sz w:val="72"/>
                                  <w:szCs w:val="72"/>
                                </w:rPr>
                                <w:t>m2g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3" o:spid="_x0000_s1026" style="width:153pt;height:356.35pt;mso-position-horizontal-relative:char;mso-position-vertical-relative:line" coordsize="31018,75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">
                <v:oval id="橢圓 4" o:spid="_x0000_s1027" style="position:absolute;left:11521;top:3048;width:7921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elcIA&#10;AADaAAAADwAAAGRycy9kb3ducmV2LnhtbESPT4vCMBTE74LfITzBm6YuIlpNS5Et7GEP6z/w+Gie&#10;bbF5KU22dr/9RhA8DjPzG2aXDqYRPXWutqxgMY9AEBdW11wqOJ/y2RqE88gaG8uk4I8cpMl4tMNY&#10;2wcfqD/6UgQIuxgVVN63sZSuqMigm9uWOHg32xn0QXal1B0+Atw08iOKVtJgzWGhwpb2FRX3469R&#10;8NlfN5dLxouf0rb5JquLxubfSk0nQ7YF4Wnw7/Cr/aUVLOF5JdwA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16VwgAAANoAAAAPAAAAAAAAAAAAAAAAAJgCAABkcnMvZG93&#10;bnJldi54bWxQSwUGAAAAAAQABAD1AAAAhwMAAAAA&#10;" fillcolor="#ffc000" strokecolor="black [3213]" strokeweight="2pt"/>
                <v:line id="直線接點 5" o:spid="_x0000_s1028" style="position:absolute;visibility:visible;mso-wrap-style:square" from="7200,1607" to="23762,1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pOh8IAAADaAAAADwAAAGRycy9kb3ducmV2LnhtbESPQWsCMRSE70L/Q3iFXkSztVZ0a3bR&#10;hUKvWj14e2yem9DNy3YTdfvvm0LB4zAz3zDrcnCtuFIfrGcFz9MMBHHtteVGweHzfbIEESKyxtYz&#10;KfihAGXxMFpjrv2Nd3Tdx0YkCIccFZgYu1zKUBtyGKa+I07e2fcOY5J9I3WPtwR3rZxl2UI6tJwW&#10;DHZUGaq/9henIBsb2r7Ek5mvyFfflqrT4miVenocNm8gIg3xHv5vf2gFr/B3Jd0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pOh8IAAADaAAAADwAAAAAAAAAAAAAA&#10;AAChAgAAZHJzL2Rvd25yZXYueG1sUEsFBgAAAAAEAAQA+QAAAJADAAAAAA==&#10;" strokecolor="black [3213]" strokeweight="6pt"/>
                <v:line id="直線接點 6" o:spid="_x0000_s1029" style="position:absolute;flip:y;visibility:visible;mso-wrap-style:square" from="7920,167" to="9277,1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HGVsIAAADaAAAADwAAAGRycy9kb3ducmV2LnhtbESPwWrDMBBE74X8g9hAbrXcUkxxo4RS&#10;UtqQU2xfelusrWxirRxLtZ2/jwKBHoeZecOst7PtxEiDbx0reEpSEMS10y0bBVX5+fgKwgdkjZ1j&#10;UnAhD9vN4mGNuXYTH2ksghERwj5HBU0IfS6lrxuy6BPXE0fv1w0WQ5SDkXrAKcJtJ5/TNJMWW44L&#10;Dfb00VB9Kv6sAv7xh/Jc74zJsh73L1P1ZauTUqvl/P4GItAc/sP39rdWkMHtSrwB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9HGVsIAAADaAAAADwAAAAAAAAAAAAAA&#10;AAChAgAAZHJzL2Rvd25yZXYueG1sUEsFBgAAAAAEAAQA+QAAAJADAAAAAA==&#10;" strokecolor="black [3213]" strokeweight="6pt"/>
                <v:line id="直線接點 7" o:spid="_x0000_s1030" style="position:absolute;flip:y;visibility:visible;mso-wrap-style:square" from="9444,83" to="10801,1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1jzcIAAADaAAAADwAAAGRycy9kb3ducmV2LnhtbESPQWvCQBSE7wX/w/KE3upGKalE1yBS&#10;0dJTNRdvj+xzE5J9m2ZXE/99t1DocZiZb5h1PtpW3Kn3tWMF81kCgrh0umajoDjvX5YgfEDW2Dom&#10;BQ/ykG8mT2vMtBv4i+6nYESEsM9QQRVCl0npy4os+pnriKN3db3FEGVvpO5xiHDbykWSpNJizXGh&#10;wo52FZXN6WYV8MV/nr/Ld2PStMOP16E42KJR6nk6blcgAo3hP/zXPmoFb/B7Jd4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1jzcIAAADaAAAADwAAAAAAAAAAAAAA&#10;AAChAgAAZHJzL2Rvd25yZXYueG1sUEsFBgAAAAAEAAQA+QAAAJADAAAAAA==&#10;" strokecolor="black [3213]" strokeweight="6pt"/>
                <v:line id="直線接點 8" o:spid="_x0000_s1031" style="position:absolute;flip:y;visibility:visible;mso-wrap-style:square" from="10968,83" to="12325,1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3v74AAADaAAAADwAAAGRycy9kb3ducmV2LnhtbERPTYvCMBC9C/6HMMLeNFWWIl2jLIui&#10;iydtL96GZjYtNpPaRNv99+YgeHy879VmsI14UOdrxwrmswQEcel0zUZBke+mSxA+IGtsHJOCf/Kw&#10;WY9HK8y06/lEj3MwIoawz1BBFUKbSenLiiz6mWuJI/fnOoshws5I3WEfw20jF0mSSos1x4YKW/qp&#10;qLye71YBX/wxv5VbY9K0xd/Pvtjb4qrUx2T4/gIRaAhv8ct90Ari1ngl3gC5f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Ave/vgAAANoAAAAPAAAAAAAAAAAAAAAAAKEC&#10;AABkcnMvZG93bnJldi54bWxQSwUGAAAAAAQABAD5AAAAjAMAAAAA&#10;" strokecolor="black [3213]" strokeweight="6pt"/>
                <v:line id="直線接點 9" o:spid="_x0000_s1032" style="position:absolute;flip:y;visibility:visible;mso-wrap-style:square" from="19358,83" to="20714,1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5SJMIAAADaAAAADwAAAGRycy9kb3ducmV2LnhtbESPQWvCQBSE7wX/w/KE3upGKaFG1yBS&#10;0dJTNRdvj+xzE5J9m2ZXE/99t1DocZiZb5h1PtpW3Kn3tWMF81kCgrh0umajoDjvX95A+ICssXVM&#10;Ch7kId9MntaYaTfwF91PwYgIYZ+hgiqELpPSlxVZ9DPXEUfv6nqLIcreSN3jEOG2lYskSaXFmuNC&#10;hR3tKiqb080q4Iv/PH+X78akaYcfr0NxsEWj1PN03K5ABBrDf/ivfdQKlvB7Jd4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5SJMIAAADaAAAADwAAAAAAAAAAAAAA&#10;AAChAgAAZHJzL2Rvd25yZXYueG1sUEsFBgAAAAAEAAQA+QAAAJADAAAAAA==&#10;" strokecolor="black [3213]" strokeweight="6pt"/>
                <v:line id="直線接點 10" o:spid="_x0000_s1033" style="position:absolute;flip:y;visibility:visible;mso-wrap-style:square" from="20882,0" to="22238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h8DcMAAADbAAAADwAAAGRycy9kb3ducmV2LnhtbESPQWvCQBCF7wX/wzJCb3WjlCCpq5TS&#10;oqUnNRdvQ3a6CWZnY3Y16b/vHARvM7w3732z2oy+VTfqYxPYwHyWgSKugm3YGSiPXy9LUDEhW2wD&#10;k4E/irBZT55WWNgw8J5uh+SUhHAs0ECdUldoHauaPMZZ6IhF+w29xyRr77TtcZBw3+pFluXaY8PS&#10;UGNHHzVV58PVG+BT/Dleqk/n8rzD79eh3PrybMzzdHx/A5VoTA/z/XpnBV/o5RcZQK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YfA3DAAAA2wAAAA8AAAAAAAAAAAAA&#10;AAAAoQIAAGRycy9kb3ducmV2LnhtbFBLBQYAAAAABAAEAPkAAACRAwAAAAA=&#10;" strokecolor="black [3213]" strokeweight="6pt"/>
                <v:line id="直線接點 11" o:spid="_x0000_s1034" style="position:absolute;flip:y;visibility:visible;mso-wrap-style:square" from="22406,0" to="2376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TZlr8AAADbAAAADwAAAGRycy9kb3ducmV2LnhtbERPTYvCMBC9C/sfwix401SRIl2jiKys&#10;4kntxdvQzKbFZtJtsrb+eyMI3ubxPmex6m0tbtT6yrGCyTgBQVw4XbFRkJ+3ozkIH5A11o5JwZ08&#10;rJYfgwVm2nV8pNspGBFD2GeooAyhyaT0RUkW/dg1xJH7da3FEGFrpG6xi+G2ltMkSaXFimNDiQ1t&#10;Siqup3+rgC/+cP4rvo1J0wb3sy7/sflVqeFnv/4CEagPb/HLvdNx/gSev8QD5PI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xTZlr8AAADbAAAADwAAAAAAAAAAAAAAAACh&#10;AgAAZHJzL2Rvd25yZXYueG1sUEsFBgAAAAAEAAQA+QAAAI0DAAAAAA==&#10;" strokecolor="black [3213]" strokeweight="6pt"/>
                <v:rect id="矩形 12" o:spid="_x0000_s1035" style="position:absolute;left:15121;top:1607;width:72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SJubwA&#10;AADbAAAADwAAAGRycy9kb3ducmV2LnhtbERPvQrCMBDeBd8hnOCmqR1UqlFUEBRcquJ8NmdbbC6l&#10;iVrf3giC2318vzdftqYST2pcaVnBaBiBIM6sLjlXcD5tB1MQziNrrCyTgjc5WC66nTkm2r44pefR&#10;5yKEsEtQQeF9nUjpsoIMuqGtiQN3s41BH2CTS93gK4SbSsZRNJYGSw4NBda0KSi7Hx9GwSVGPOzM&#10;iPZ49evJ9ZHWWZwq1e+1qxkIT63/i3/unQ7zY/j+Eg6Qi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4tIm5vAAAANsAAAAPAAAAAAAAAAAAAAAAAJgCAABkcnMvZG93bnJldi54&#10;bWxQSwUGAAAAAAQABAD1AAAAgQMAAAAA&#10;" fillcolor="#7f7f7f [1612]" strokecolor="black [3213]" strokeweight="2pt"/>
                <v:line id="直線接點 13" o:spid="_x0000_s1036" style="position:absolute;visibility:visible;mso-wrap-style:square" from="11521,6648" to="11521,2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dQk8AAAADbAAAADwAAAGRycy9kb3ducmV2LnhtbERPTYvCMBC9C/sfwgh709Rd0KVrlEUo&#10;CKJi9bDHoRmbYjMpTaz13xtB8DaP9znzZW9r0VHrK8cKJuMEBHHhdMWlgtMxG/2A8AFZY+2YFNzJ&#10;w3LxMZhjqt2ND9TloRQxhH2KCkwITSqlLwxZ9GPXEEfu7FqLIcK2lLrFWwy3tfxKkqm0WHFsMNjQ&#10;ylBxya9WQflP2m5O6/2s23bny36VJTuTKfU57P9+QQTqw1v8cq91nP8N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HUJPAAAAA2wAAAA8AAAAAAAAAAAAAAAAA&#10;oQIAAGRycy9kb3ducmV2LnhtbFBLBQYAAAAABAAEAPkAAACOAwAAAAA=&#10;" strokecolor="black [3213]" strokeweight="2.25pt"/>
                <v:line id="直線接點 14" o:spid="_x0000_s1037" style="position:absolute;visibility:visible;mso-wrap-style:square" from="19442,6648" to="19442,2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7I58AAAADbAAAADwAAAGRycy9kb3ducmV2LnhtbERPTYvCMBC9C/sfwgh709Rl0aVrlEUo&#10;CKJi9bDHoRmbYjMpTaz13xtB8DaP9znzZW9r0VHrK8cKJuMEBHHhdMWlgtMxG/2A8AFZY+2YFNzJ&#10;w3LxMZhjqt2ND9TloRQxhH2KCkwITSqlLwxZ9GPXEEfu7FqLIcK2lLrFWwy3tfxKkqm0WHFsMNjQ&#10;ylBxya9WQflP2m5O6/2s23bny36VJTuTKfU57P9+QQTqw1v8cq91nP8N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4uyOfAAAAA2wAAAA8AAAAAAAAAAAAAAAAA&#10;oQIAAGRycy9kb3ducmV2LnhtbFBLBQYAAAAABAAEAPkAAACOAwAAAAA=&#10;" strokecolor="black [3213]" strokeweight="2.25pt"/>
                <v:roundrect id="圓角矩形 15" o:spid="_x0000_s1038" style="position:absolute;left:7920;top:21770;width:6481;height:66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fs8UA&#10;AADbAAAADwAAAGRycy9kb3ducmV2LnhtbESP0WrCQBBF3wv+wzKCb82mBUObukoRCtU8SG0+YJId&#10;k2B2Nma3uvbru4LQtxnunXvuLFbB9OJMo+ssK3hKUhDEtdUdNwrK74/HFxDOI2vsLZOCKzlYLScP&#10;C8y1vfAXnfe+ETGEXY4KWu+HXEpXt2TQJXYgjtrBjgZ9XMdG6hEvMdz08jlNM2mw40hocaB1S/Vx&#10;/2MipNqGshtO9LsrQvW6yzYhLeZKzabh/Q2Ep+D/zffrTx3rz+H2Sxx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Z+zxQAAANsAAAAPAAAAAAAAAAAAAAAAAJgCAABkcnMv&#10;ZG93bnJldi54bWxQSwUGAAAAAAQABAD1AAAAigMAAAAA&#10;" fillcolor="#8064a2 [3207]" strokecolor="#3f3151 [1607]" strokeweight="2pt"/>
                <v:roundrect id="圓角矩形 16" o:spid="_x0000_s1039" style="position:absolute;left:15841;top:29161;width:6481;height:67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oPcMA&#10;AADbAAAADwAAAGRycy9kb3ducmV2LnhtbERPO2vDMBDeA/kP4grZYrkeTOtECSEQ4iwtddKh28W6&#10;2qbWyVjyo/++KhS63cf3vO1+Nq0YqXeNZQWPUQyCuLS64UrB7XpaP4FwHllja5kUfJOD/W652GKm&#10;7cRvNBa+EiGEXYYKau+7TEpX1mTQRbYjDtyn7Q36APtK6h6nEG5amcRxKg02HBpq7OhYU/lVDEZB&#10;83F+v7wOw8tz0p6SOL/nnZ6tUquH+bAB4Wn2/+I/d67D/BR+fw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JoPcMAAADbAAAADwAAAAAAAAAAAAAAAACYAgAAZHJzL2Rv&#10;d25yZXYueG1sUEsFBgAAAAAEAAQA9QAAAIgDAAAAAA==&#10;" fillcolor="#4bacc6 [3208]" strokecolor="#205867 [1608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4" o:spid="_x0000_s1040" type="#_x0000_t202" style="position:absolute;left:8640;top:23210;width:4866;height:9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A84527" w:rsidRDefault="00A84527" w:rsidP="00A8452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sz w:val="22"/>
                            <w:szCs w:val="22"/>
                          </w:rPr>
                          <w:t>m1</w:t>
                        </w:r>
                      </w:p>
                    </w:txbxContent>
                  </v:textbox>
                </v:shape>
                <v:shape id="文字方塊 25" o:spid="_x0000_s1041" type="#_x0000_t202" style="position:absolute;left:16561;top:30696;width:4896;height:9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<v:textbox style="mso-fit-shape-to-text:t">
                    <w:txbxContent>
                      <w:p w:rsidR="00A84527" w:rsidRDefault="00A84527" w:rsidP="00A8452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sz w:val="22"/>
                            <w:szCs w:val="22"/>
                          </w:rPr>
                          <w:t>m2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9" o:spid="_x0000_s1042" type="#_x0000_t32" style="position:absolute;left:19442;top:22490;width:0;height:66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Vyb8AAAADbAAAADwAAAGRycy9kb3ducmV2LnhtbERPzWoCMRC+C75DGKE3nbVg6W6NIpaC&#10;lx60PsC4md3EbibLJtXt2zeFQm/z8f3Oejv6Tt14iC6IhuWiAMVSB+Ok1XD+eJs/g4qJxFAXhDV8&#10;c4TtZjpZU2XCXY58O6VW5RCJFWmwKfUVYqwte4qL0LNkrgmDp5Th0KIZ6J7DfYePRfGEnpzkBks9&#10;7y3Xn6cvr4EtNtYd3f79UGKzuq4ur1e8aP0wG3cvoBKP6V/85z6YPL+E31/yAbj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Vcm/AAAAA2wAAAA8AAAAAAAAAAAAAAAAA&#10;oQIAAGRycy9kb3ducmV2LnhtbFBLBQYAAAAABAAEAPkAAACOAwAAAAA=&#10;" strokecolor="red" strokeweight="3pt">
                  <v:stroke endarrow="open"/>
                </v:shape>
                <v:shape id="文字方塊 29" o:spid="_x0000_s1043" type="#_x0000_t202" style="position:absolute;left:5760;top:13129;width:4146;height:12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A84527" w:rsidRDefault="00A84527" w:rsidP="00A8452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sz w:val="72"/>
                            <w:szCs w:val="72"/>
                          </w:rPr>
                          <w:t>T</w:t>
                        </w:r>
                      </w:p>
                    </w:txbxContent>
                  </v:textbox>
                </v:shape>
                <v:shape id="文字方塊 30" o:spid="_x0000_s1044" type="#_x0000_t202" style="position:absolute;left:20162;top:21050;width:4135;height:12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A84527" w:rsidRDefault="00A84527" w:rsidP="00A8452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sz w:val="72"/>
                            <w:szCs w:val="72"/>
                          </w:rPr>
                          <w:t>T</w:t>
                        </w:r>
                      </w:p>
                    </w:txbxContent>
                  </v:textbox>
                </v:shape>
                <v:shape id="直線單箭頭接點 22" o:spid="_x0000_s1045" type="#_x0000_t32" style="position:absolute;left:11521;top:28441;width:0;height:45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9FUsMAAADbAAAADwAAAGRycy9kb3ducmV2LnhtbESPQWvCQBSE7wX/w/IEL0U3DVgkuopI&#10;C/VoKnh9ZJ9JMPs2m91o7K/vCoLHYWa+YVabwTTiSp2vLSv4mCUgiAuray4VHH+/pwsQPiBrbCyT&#10;gjt52KxHbyvMtL3xga55KEWEsM9QQRVCm0npi4oM+pltiaN3tp3BEGVXSt3hLcJNI9Mk+ZQGa44L&#10;Fba0q6i45L1R8PX+5/bzvD9c+tO5cfsBXe6cUpPxsF2CCDSEV/jZ/tEK0hQeX+IP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PRVLDAAAA2wAAAA8AAAAAAAAAAAAA&#10;AAAAoQIAAGRycy9kb3ducmV2LnhtbFBLBQYAAAAABAAEAPkAAACRAwAAAAA=&#10;" strokecolor="#76923c [2406]" strokeweight="3pt">
                  <v:stroke endarrow="open"/>
                </v:shape>
                <v:shape id="文字方塊 33" o:spid="_x0000_s1046" type="#_x0000_t202" style="position:absolute;top:31416;width:10136;height:24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textbox style="mso-fit-shape-to-text:t">
                    <w:txbxContent>
                      <w:p w:rsidR="00A84527" w:rsidRDefault="00A84527" w:rsidP="00A8452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sz w:val="72"/>
                            <w:szCs w:val="72"/>
                          </w:rPr>
                          <w:t>m1g</w:t>
                        </w:r>
                      </w:p>
                    </w:txbxContent>
                  </v:textbox>
                </v:shape>
                <v:shape id="直線單箭頭接點 24" o:spid="_x0000_s1047" type="#_x0000_t32" style="position:absolute;left:19442;top:35927;width:84;height:180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GqvcUAAADbAAAADwAAAGRycy9kb3ducmV2LnhtbESPQWvCQBSE7wX/w/IKvdVNJVZJXcUK&#10;hRw8tFHQ4yP7kg3Nvg3ZNYn/vlso9DjMzDfMZjfZVgzU+8axgpd5AoK4dLrhWsH59PG8BuEDssbW&#10;MSm4k4fddvawwUy7kb9oKEItIoR9hgpMCF0mpS8NWfRz1xFHr3K9xRBlX0vd4xjhtpWLJHmVFhuO&#10;CwY7Ohgqv4ubVdAEqm4Hcy2r+3W1/CyOqby850o9PU77NxCBpvAf/mvnWsEihd8v8Qf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GqvcUAAADbAAAADwAAAAAAAAAA&#10;AAAAAAChAgAAZHJzL2Rvd25yZXYueG1sUEsFBgAAAAAEAAQA+QAAAJMDAAAAAA==&#10;" strokecolor="#e36c0a [2409]" strokeweight="3pt">
                  <v:stroke endarrow="open"/>
                </v:shape>
                <v:shape id="文字方塊 36" o:spid="_x0000_s1048" type="#_x0000_t202" style="position:absolute;left:20882;top:51129;width:10136;height:24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A84527" w:rsidRDefault="00A84527" w:rsidP="00A8452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sz w:val="72"/>
                            <w:szCs w:val="72"/>
                          </w:rPr>
                          <w:t>m2g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90F52" w:rsidRPr="007B55A2" w:rsidSect="007A72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88C" w:rsidRDefault="0072488C" w:rsidP="00B74832">
      <w:r>
        <w:separator/>
      </w:r>
    </w:p>
  </w:endnote>
  <w:endnote w:type="continuationSeparator" w:id="0">
    <w:p w:rsidR="0072488C" w:rsidRDefault="0072488C" w:rsidP="00B7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88C" w:rsidRDefault="0072488C" w:rsidP="00B74832">
      <w:r>
        <w:separator/>
      </w:r>
    </w:p>
  </w:footnote>
  <w:footnote w:type="continuationSeparator" w:id="0">
    <w:p w:rsidR="0072488C" w:rsidRDefault="0072488C" w:rsidP="00B7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E6FE0"/>
    <w:multiLevelType w:val="hybridMultilevel"/>
    <w:tmpl w:val="3244A848"/>
    <w:lvl w:ilvl="0" w:tplc="4F1A2E0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ED0613"/>
    <w:multiLevelType w:val="hybridMultilevel"/>
    <w:tmpl w:val="999EC426"/>
    <w:lvl w:ilvl="0" w:tplc="F64422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790872D1"/>
    <w:multiLevelType w:val="hybridMultilevel"/>
    <w:tmpl w:val="9224180A"/>
    <w:lvl w:ilvl="0" w:tplc="788C16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B6"/>
    <w:rsid w:val="0007474D"/>
    <w:rsid w:val="001A280D"/>
    <w:rsid w:val="00205DE8"/>
    <w:rsid w:val="002C68E8"/>
    <w:rsid w:val="003073CC"/>
    <w:rsid w:val="0033548D"/>
    <w:rsid w:val="00356531"/>
    <w:rsid w:val="00602806"/>
    <w:rsid w:val="0072488C"/>
    <w:rsid w:val="00743099"/>
    <w:rsid w:val="007A72B6"/>
    <w:rsid w:val="007B55A2"/>
    <w:rsid w:val="008038C1"/>
    <w:rsid w:val="00826AE6"/>
    <w:rsid w:val="008B6525"/>
    <w:rsid w:val="009F4560"/>
    <w:rsid w:val="00A07100"/>
    <w:rsid w:val="00A84527"/>
    <w:rsid w:val="00B01633"/>
    <w:rsid w:val="00B11E06"/>
    <w:rsid w:val="00B3228F"/>
    <w:rsid w:val="00B627A5"/>
    <w:rsid w:val="00B74832"/>
    <w:rsid w:val="00D4520D"/>
    <w:rsid w:val="00D86EA0"/>
    <w:rsid w:val="00D90F52"/>
    <w:rsid w:val="00E138BB"/>
    <w:rsid w:val="00E53849"/>
    <w:rsid w:val="00F451BC"/>
    <w:rsid w:val="00F60D9B"/>
    <w:rsid w:val="00F8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92F4D2-0461-4D84-A920-74AB79F9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2B6"/>
    <w:pPr>
      <w:widowControl w:val="0"/>
    </w:pPr>
  </w:style>
  <w:style w:type="paragraph" w:styleId="a4">
    <w:name w:val="header"/>
    <w:basedOn w:val="a"/>
    <w:link w:val="a5"/>
    <w:uiPriority w:val="99"/>
    <w:semiHidden/>
    <w:unhideWhenUsed/>
    <w:rsid w:val="00B74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7483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748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74832"/>
    <w:rPr>
      <w:sz w:val="20"/>
      <w:szCs w:val="20"/>
    </w:rPr>
  </w:style>
  <w:style w:type="character" w:styleId="a8">
    <w:name w:val="Placeholder Text"/>
    <w:basedOn w:val="a0"/>
    <w:uiPriority w:val="99"/>
    <w:semiHidden/>
    <w:rsid w:val="00B7483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74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483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845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'\Desktop\&#39640;&#20013;&#28369;&#36650;&#23526;&#39511;\&#21488;&#21335;&#21312;&#23526;&#39511;&#38988;&#21443;&#32771;&#352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總重與最大靜摩擦力關係圖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Sheet1!$F$4:$F$12</c:f>
              <c:strCache>
                <c:ptCount val="1"/>
                <c:pt idx="0">
                  <c:v>7526.4 8153.6 13641.6 16150.4 19600 20540.8 23049.6 23990.4 26185.6</c:v>
                </c:pt>
              </c:strCache>
            </c:strRef>
          </c:tx>
          <c:marker>
            <c:symbol val="circle"/>
            <c:size val="5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Sheet1!$D$4:$D$12</c:f>
              <c:numCache>
                <c:formatCode>General</c:formatCode>
                <c:ptCount val="9"/>
                <c:pt idx="0">
                  <c:v>8.7399999999999984</c:v>
                </c:pt>
                <c:pt idx="1">
                  <c:v>12.84</c:v>
                </c:pt>
                <c:pt idx="2">
                  <c:v>17.350000000000001</c:v>
                </c:pt>
                <c:pt idx="3">
                  <c:v>21.51</c:v>
                </c:pt>
                <c:pt idx="4">
                  <c:v>25.77</c:v>
                </c:pt>
                <c:pt idx="5">
                  <c:v>29.830000000000005</c:v>
                </c:pt>
                <c:pt idx="6">
                  <c:v>33.39</c:v>
                </c:pt>
                <c:pt idx="7">
                  <c:v>38.050000000000004</c:v>
                </c:pt>
                <c:pt idx="8">
                  <c:v>42.190000000000012</c:v>
                </c:pt>
              </c:numCache>
            </c:numRef>
          </c:cat>
          <c:val>
            <c:numRef>
              <c:f>Sheet1!$F$4:$F$12</c:f>
              <c:numCache>
                <c:formatCode>General</c:formatCode>
                <c:ptCount val="9"/>
                <c:pt idx="0">
                  <c:v>7526.4</c:v>
                </c:pt>
                <c:pt idx="1">
                  <c:v>8153.6</c:v>
                </c:pt>
                <c:pt idx="2">
                  <c:v>13641.6</c:v>
                </c:pt>
                <c:pt idx="3">
                  <c:v>16150.4</c:v>
                </c:pt>
                <c:pt idx="4">
                  <c:v>19600</c:v>
                </c:pt>
                <c:pt idx="5">
                  <c:v>20540.8</c:v>
                </c:pt>
                <c:pt idx="6">
                  <c:v>23049.599999999988</c:v>
                </c:pt>
                <c:pt idx="7">
                  <c:v>23990.400000000001</c:v>
                </c:pt>
                <c:pt idx="8">
                  <c:v>26185.599999999988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61339408"/>
        <c:axId val="361339800"/>
      </c:lineChart>
      <c:catAx>
        <c:axId val="361339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總重</a:t>
                </a:r>
                <a:r>
                  <a:rPr lang="en-US" altLang="zh-TW"/>
                  <a:t>(g)</a:t>
                </a:r>
                <a:endParaRPr lang="zh-TW" alt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61339800"/>
        <c:crosses val="autoZero"/>
        <c:auto val="1"/>
        <c:lblAlgn val="ctr"/>
        <c:lblOffset val="100"/>
        <c:noMultiLvlLbl val="0"/>
      </c:catAx>
      <c:valAx>
        <c:axId val="361339800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最大靜摩擦力</a:t>
                </a:r>
                <a:r>
                  <a:rPr lang="en-US" altLang="zh-TW"/>
                  <a:t>(dyne)</a:t>
                </a:r>
                <a:endParaRPr lang="zh-TW" alt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61339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User'</dc:creator>
  <cp:lastModifiedBy>蕭國才</cp:lastModifiedBy>
  <cp:revision>2</cp:revision>
  <dcterms:created xsi:type="dcterms:W3CDTF">2015-01-08T08:43:00Z</dcterms:created>
  <dcterms:modified xsi:type="dcterms:W3CDTF">2015-01-08T08:43:00Z</dcterms:modified>
</cp:coreProperties>
</file>